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67" w:rsidRDefault="009E0F67" w:rsidP="009E0F67">
      <w:pPr>
        <w:pStyle w:val="Default"/>
        <w:ind w:firstLine="708"/>
        <w:jc w:val="both"/>
        <w:rPr>
          <w:rFonts w:ascii="Times New Roman" w:hAnsi="Times New Roman" w:cs="Times New Roman"/>
          <w:color w:val="auto"/>
        </w:rPr>
      </w:pPr>
      <w:proofErr w:type="gramStart"/>
      <w:r>
        <w:rPr>
          <w:rFonts w:ascii="Times New Roman" w:hAnsi="Times New Roman" w:cs="Times New Roman"/>
          <w:color w:val="auto"/>
        </w:rPr>
        <w:t>На основу члана</w:t>
      </w:r>
      <w:r w:rsidR="00CB3F56">
        <w:rPr>
          <w:rFonts w:ascii="Times New Roman" w:hAnsi="Times New Roman" w:cs="Times New Roman"/>
          <w:color w:val="auto"/>
        </w:rPr>
        <w:t xml:space="preserve"> 25.</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 xml:space="preserve">Одлуке о месним заједницама на територији општине </w:t>
      </w:r>
      <w:r w:rsidR="00CB3F56">
        <w:rPr>
          <w:rFonts w:ascii="Times New Roman" w:hAnsi="Times New Roman" w:cs="Times New Roman"/>
          <w:color w:val="auto"/>
        </w:rPr>
        <w:t>Бела Црква</w:t>
      </w:r>
      <w:r>
        <w:rPr>
          <w:rFonts w:ascii="Times New Roman" w:hAnsi="Times New Roman" w:cs="Times New Roman"/>
          <w:color w:val="auto"/>
        </w:rPr>
        <w:t xml:space="preserve"> (Службени лист општине </w:t>
      </w:r>
      <w:r w:rsidR="00CB3F56">
        <w:rPr>
          <w:rFonts w:ascii="Times New Roman" w:hAnsi="Times New Roman" w:cs="Times New Roman"/>
          <w:color w:val="auto"/>
        </w:rPr>
        <w:t>Бела Црква</w:t>
      </w:r>
      <w:r>
        <w:rPr>
          <w:rFonts w:ascii="Times New Roman" w:hAnsi="Times New Roman" w:cs="Times New Roman"/>
          <w:color w:val="auto"/>
        </w:rPr>
        <w:t xml:space="preserve">, број </w:t>
      </w:r>
      <w:r w:rsidR="00CB3F56">
        <w:rPr>
          <w:rFonts w:ascii="Times New Roman" w:hAnsi="Times New Roman" w:cs="Times New Roman"/>
          <w:color w:val="auto"/>
        </w:rPr>
        <w:t>6/2019</w:t>
      </w:r>
      <w:r>
        <w:rPr>
          <w:rFonts w:ascii="Times New Roman" w:hAnsi="Times New Roman" w:cs="Times New Roman"/>
          <w:color w:val="auto"/>
        </w:rPr>
        <w:t>), Изборна комисија</w:t>
      </w:r>
      <w:r>
        <w:rPr>
          <w:rFonts w:ascii="Times New Roman" w:hAnsi="Times New Roman" w:cs="Times New Roman"/>
        </w:rPr>
        <w:t xml:space="preserve"> за спровођење избора за чланове савета месних заједница,</w:t>
      </w:r>
      <w:r>
        <w:rPr>
          <w:rFonts w:ascii="Times New Roman" w:hAnsi="Times New Roman" w:cs="Times New Roman"/>
          <w:color w:val="auto"/>
        </w:rPr>
        <w:t xml:space="preserve"> на седници одржаној </w:t>
      </w:r>
      <w:r w:rsidR="001A74D4">
        <w:rPr>
          <w:rFonts w:ascii="Times New Roman" w:hAnsi="Times New Roman" w:cs="Times New Roman"/>
          <w:color w:val="auto"/>
        </w:rPr>
        <w:t>28</w:t>
      </w:r>
      <w:r>
        <w:rPr>
          <w:rFonts w:ascii="Times New Roman" w:hAnsi="Times New Roman" w:cs="Times New Roman"/>
          <w:color w:val="auto"/>
        </w:rPr>
        <w:t>.</w:t>
      </w:r>
      <w:r w:rsidR="0072184B">
        <w:rPr>
          <w:rFonts w:ascii="Times New Roman" w:hAnsi="Times New Roman" w:cs="Times New Roman"/>
          <w:color w:val="auto"/>
        </w:rPr>
        <w:t>08</w:t>
      </w:r>
      <w:r>
        <w:rPr>
          <w:rFonts w:ascii="Times New Roman" w:hAnsi="Times New Roman" w:cs="Times New Roman"/>
          <w:color w:val="auto"/>
        </w:rPr>
        <w:t>.</w:t>
      </w:r>
      <w:r w:rsidR="0072184B">
        <w:rPr>
          <w:rFonts w:ascii="Times New Roman" w:hAnsi="Times New Roman" w:cs="Times New Roman"/>
          <w:color w:val="auto"/>
        </w:rPr>
        <w:t>2019</w:t>
      </w:r>
      <w:r>
        <w:rPr>
          <w:rFonts w:ascii="Times New Roman" w:hAnsi="Times New Roman" w:cs="Times New Roman"/>
          <w:color w:val="auto"/>
        </w:rPr>
        <w:t>.</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године</w:t>
      </w:r>
      <w:proofErr w:type="gramEnd"/>
      <w:r>
        <w:rPr>
          <w:rFonts w:ascii="Times New Roman" w:hAnsi="Times New Roman" w:cs="Times New Roman"/>
          <w:color w:val="auto"/>
        </w:rPr>
        <w:t xml:space="preserve">, доноси </w:t>
      </w: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center"/>
        <w:rPr>
          <w:rFonts w:ascii="Times New Roman" w:hAnsi="Times New Roman" w:cs="Times New Roman"/>
          <w:color w:val="auto"/>
        </w:rPr>
      </w:pPr>
      <w:r>
        <w:rPr>
          <w:rFonts w:ascii="Times New Roman" w:hAnsi="Times New Roman" w:cs="Times New Roman"/>
          <w:b/>
          <w:bCs/>
          <w:color w:val="auto"/>
        </w:rPr>
        <w:t>У П У Т С Т В О</w:t>
      </w:r>
    </w:p>
    <w:p w:rsidR="009E0F67" w:rsidRDefault="009E0F67" w:rsidP="009E0F67">
      <w:pPr>
        <w:pStyle w:val="Default"/>
        <w:jc w:val="center"/>
        <w:rPr>
          <w:rFonts w:ascii="Times New Roman" w:hAnsi="Times New Roman" w:cs="Times New Roman"/>
          <w:color w:val="auto"/>
        </w:rPr>
      </w:pPr>
      <w:r>
        <w:rPr>
          <w:rFonts w:ascii="Times New Roman" w:hAnsi="Times New Roman" w:cs="Times New Roman"/>
          <w:b/>
          <w:bCs/>
          <w:color w:val="auto"/>
        </w:rPr>
        <w:t>ЗА СПРОВОЂЕЊЕ ИЗБОРА ЗА ЧЛАНОВЕ САВЕТА МЕСНИХ ЗАЈЕДНИЦА</w:t>
      </w:r>
    </w:p>
    <w:p w:rsidR="009E0F67" w:rsidRPr="00CB3F56" w:rsidRDefault="009E0F67" w:rsidP="009E0F67">
      <w:pPr>
        <w:pStyle w:val="Default"/>
        <w:jc w:val="center"/>
        <w:rPr>
          <w:rFonts w:ascii="Times New Roman" w:hAnsi="Times New Roman" w:cs="Times New Roman"/>
          <w:color w:val="auto"/>
        </w:rPr>
      </w:pPr>
      <w:r>
        <w:rPr>
          <w:rFonts w:ascii="Times New Roman" w:hAnsi="Times New Roman" w:cs="Times New Roman"/>
          <w:b/>
          <w:bCs/>
          <w:color w:val="auto"/>
        </w:rPr>
        <w:t xml:space="preserve">НА ТЕРИТОРИЈИ ОПШТИНЕ </w:t>
      </w:r>
      <w:r w:rsidR="00CB3F56">
        <w:rPr>
          <w:rFonts w:ascii="Times New Roman" w:hAnsi="Times New Roman" w:cs="Times New Roman"/>
          <w:b/>
          <w:bCs/>
          <w:color w:val="auto"/>
        </w:rPr>
        <w:t>БЕЛА ЦРКВА</w:t>
      </w:r>
    </w:p>
    <w:p w:rsidR="009E0F67" w:rsidRDefault="009E0F67" w:rsidP="009E0F67">
      <w:pPr>
        <w:pStyle w:val="Default"/>
        <w:jc w:val="center"/>
        <w:rPr>
          <w:rFonts w:ascii="Times New Roman" w:hAnsi="Times New Roman" w:cs="Times New Roman"/>
          <w:color w:val="auto"/>
        </w:rPr>
      </w:pPr>
      <w:proofErr w:type="gramStart"/>
      <w:r>
        <w:rPr>
          <w:rFonts w:ascii="Times New Roman" w:hAnsi="Times New Roman" w:cs="Times New Roman"/>
          <w:b/>
          <w:bCs/>
          <w:color w:val="auto"/>
        </w:rPr>
        <w:t>РАСПИСАНИХ ЗА</w:t>
      </w:r>
      <w:r w:rsidR="0072184B">
        <w:rPr>
          <w:rFonts w:ascii="Times New Roman" w:hAnsi="Times New Roman" w:cs="Times New Roman"/>
          <w:b/>
          <w:bCs/>
          <w:color w:val="auto"/>
        </w:rPr>
        <w:t xml:space="preserve"> </w:t>
      </w:r>
      <w:r w:rsidR="0072184B" w:rsidRPr="0072184B">
        <w:rPr>
          <w:rFonts w:ascii="Times New Roman" w:hAnsi="Times New Roman" w:cs="Times New Roman"/>
          <w:b/>
          <w:color w:val="auto"/>
        </w:rPr>
        <w:t>22.09.2019</w:t>
      </w:r>
      <w:r w:rsidR="0072184B">
        <w:rPr>
          <w:rFonts w:ascii="Times New Roman" w:hAnsi="Times New Roman" w:cs="Times New Roman"/>
          <w:b/>
          <w:bCs/>
          <w:color w:val="auto"/>
        </w:rPr>
        <w:t>.</w:t>
      </w:r>
      <w:proofErr w:type="gramEnd"/>
      <w:r>
        <w:rPr>
          <w:rFonts w:ascii="Times New Roman" w:hAnsi="Times New Roman" w:cs="Times New Roman"/>
          <w:b/>
          <w:bCs/>
          <w:color w:val="auto"/>
        </w:rPr>
        <w:t xml:space="preserve"> ГОДИНЕ</w:t>
      </w: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numPr>
          <w:ilvl w:val="0"/>
          <w:numId w:val="1"/>
        </w:numPr>
        <w:rPr>
          <w:rFonts w:ascii="Times New Roman" w:hAnsi="Times New Roman" w:cs="Times New Roman"/>
          <w:color w:val="auto"/>
        </w:rPr>
      </w:pPr>
      <w:r>
        <w:rPr>
          <w:rFonts w:ascii="Times New Roman" w:hAnsi="Times New Roman" w:cs="Times New Roman"/>
          <w:b/>
          <w:bCs/>
          <w:color w:val="auto"/>
        </w:rPr>
        <w:t>УВОДНЕ ОДРЕДБЕ</w:t>
      </w:r>
    </w:p>
    <w:p w:rsidR="009E0F67" w:rsidRDefault="009E0F67" w:rsidP="009E0F67">
      <w:pPr>
        <w:pStyle w:val="Default"/>
        <w:jc w:val="both"/>
        <w:rPr>
          <w:rFonts w:ascii="Times New Roman" w:hAnsi="Times New Roman" w:cs="Times New Roman"/>
          <w:color w:val="auto"/>
        </w:rPr>
      </w:pPr>
    </w:p>
    <w:p w:rsidR="009E0F67" w:rsidRDefault="009E0F67" w:rsidP="009E0F67">
      <w:pPr>
        <w:pStyle w:val="Default"/>
        <w:jc w:val="center"/>
        <w:rPr>
          <w:rFonts w:ascii="Times New Roman" w:hAnsi="Times New Roman" w:cs="Times New Roman"/>
          <w:b/>
          <w:color w:val="auto"/>
        </w:rPr>
      </w:pPr>
      <w:r>
        <w:rPr>
          <w:rFonts w:ascii="Times New Roman" w:hAnsi="Times New Roman" w:cs="Times New Roman"/>
          <w:b/>
          <w:color w:val="auto"/>
        </w:rPr>
        <w:t>Расписивање избора</w:t>
      </w:r>
    </w:p>
    <w:p w:rsidR="009E0F67" w:rsidRDefault="009E0F67" w:rsidP="009E0F67">
      <w:pPr>
        <w:pStyle w:val="Default"/>
        <w:jc w:val="center"/>
        <w:rPr>
          <w:rFonts w:ascii="Times New Roman" w:hAnsi="Times New Roman" w:cs="Times New Roman"/>
          <w:b/>
          <w:color w:val="auto"/>
        </w:rPr>
      </w:pPr>
      <w:proofErr w:type="gramStart"/>
      <w:r>
        <w:rPr>
          <w:rFonts w:ascii="Times New Roman" w:hAnsi="Times New Roman" w:cs="Times New Roman"/>
          <w:b/>
          <w:bCs/>
          <w:color w:val="auto"/>
        </w:rPr>
        <w:t>Члан 1.</w:t>
      </w:r>
      <w:proofErr w:type="gramEnd"/>
    </w:p>
    <w:p w:rsidR="009E0F67" w:rsidRDefault="009E0F67" w:rsidP="009E0F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Одлуком председника Скупштине општине </w:t>
      </w:r>
      <w:r w:rsidR="00CB3F56">
        <w:rPr>
          <w:rFonts w:ascii="Times New Roman" w:hAnsi="Times New Roman" w:cs="Times New Roman"/>
          <w:color w:val="auto"/>
        </w:rPr>
        <w:t>Бела Црква</w:t>
      </w:r>
      <w:r>
        <w:rPr>
          <w:rFonts w:ascii="Times New Roman" w:hAnsi="Times New Roman" w:cs="Times New Roman"/>
          <w:color w:val="auto"/>
        </w:rPr>
        <w:t xml:space="preserve"> о расписивању избора за чланове савета месних заједница на територији општине </w:t>
      </w:r>
      <w:r w:rsidR="005D20A8">
        <w:rPr>
          <w:rFonts w:ascii="Times New Roman" w:hAnsi="Times New Roman" w:cs="Times New Roman"/>
          <w:color w:val="auto"/>
        </w:rPr>
        <w:t xml:space="preserve">Бела Црква </w:t>
      </w:r>
      <w:r>
        <w:rPr>
          <w:rFonts w:ascii="Times New Roman" w:hAnsi="Times New Roman" w:cs="Times New Roman"/>
          <w:color w:val="auto"/>
        </w:rPr>
        <w:t xml:space="preserve">(Службени лист општине </w:t>
      </w:r>
      <w:r w:rsidR="005D20A8">
        <w:rPr>
          <w:rFonts w:ascii="Times New Roman" w:hAnsi="Times New Roman" w:cs="Times New Roman"/>
          <w:color w:val="auto"/>
        </w:rPr>
        <w:t xml:space="preserve">Бела Црква </w:t>
      </w:r>
      <w:r>
        <w:rPr>
          <w:rFonts w:ascii="Times New Roman" w:hAnsi="Times New Roman" w:cs="Times New Roman"/>
          <w:color w:val="auto"/>
        </w:rPr>
        <w:t xml:space="preserve">број </w:t>
      </w:r>
      <w:r w:rsidR="0072184B">
        <w:rPr>
          <w:rFonts w:ascii="Times New Roman" w:hAnsi="Times New Roman" w:cs="Times New Roman"/>
          <w:color w:val="auto"/>
        </w:rPr>
        <w:t>8/2019</w:t>
      </w:r>
      <w:r>
        <w:rPr>
          <w:rFonts w:ascii="Times New Roman" w:hAnsi="Times New Roman" w:cs="Times New Roman"/>
          <w:color w:val="auto"/>
        </w:rPr>
        <w:t xml:space="preserve">) расписани су избори за чланове савета месних заједница на територији општине </w:t>
      </w:r>
      <w:r w:rsidR="00CB3F56">
        <w:rPr>
          <w:rFonts w:ascii="Times New Roman" w:hAnsi="Times New Roman" w:cs="Times New Roman"/>
          <w:color w:val="auto"/>
        </w:rPr>
        <w:t>Бела Црква</w:t>
      </w:r>
      <w:r>
        <w:rPr>
          <w:rFonts w:ascii="Times New Roman" w:hAnsi="Times New Roman" w:cs="Times New Roman"/>
          <w:color w:val="auto"/>
        </w:rPr>
        <w:t xml:space="preserve">, за </w:t>
      </w:r>
      <w:r w:rsidR="0072184B">
        <w:rPr>
          <w:rFonts w:ascii="Times New Roman" w:hAnsi="Times New Roman" w:cs="Times New Roman"/>
          <w:color w:val="auto"/>
        </w:rPr>
        <w:t>22.09.2019</w:t>
      </w:r>
      <w:r>
        <w:rPr>
          <w:rFonts w:ascii="Times New Roman" w:hAnsi="Times New Roman" w:cs="Times New Roman"/>
          <w:color w:val="auto"/>
        </w:rPr>
        <w:t xml:space="preserve">.годину (у даљем тексту: избори). </w:t>
      </w:r>
    </w:p>
    <w:p w:rsidR="009E0F67" w:rsidRDefault="009E0F67" w:rsidP="009E0F67">
      <w:pPr>
        <w:pStyle w:val="Default"/>
        <w:jc w:val="both"/>
        <w:rPr>
          <w:rFonts w:ascii="Times New Roman" w:hAnsi="Times New Roman" w:cs="Times New Roman"/>
          <w:color w:val="auto"/>
        </w:rPr>
      </w:pPr>
    </w:p>
    <w:p w:rsidR="009E0F67" w:rsidRDefault="009E0F67" w:rsidP="009E0F67">
      <w:pPr>
        <w:pStyle w:val="Default"/>
        <w:jc w:val="center"/>
        <w:rPr>
          <w:rFonts w:ascii="Times New Roman" w:hAnsi="Times New Roman" w:cs="Times New Roman"/>
          <w:b/>
          <w:color w:val="auto"/>
        </w:rPr>
      </w:pPr>
      <w:r>
        <w:rPr>
          <w:rFonts w:ascii="Times New Roman" w:hAnsi="Times New Roman" w:cs="Times New Roman"/>
          <w:b/>
          <w:color w:val="auto"/>
        </w:rPr>
        <w:t>Број чланова Савета месних заједница</w:t>
      </w:r>
    </w:p>
    <w:p w:rsidR="009E0F67" w:rsidRDefault="009E0F67" w:rsidP="009E0F67">
      <w:pPr>
        <w:pStyle w:val="Default"/>
        <w:jc w:val="center"/>
        <w:rPr>
          <w:rFonts w:ascii="Times New Roman" w:hAnsi="Times New Roman" w:cs="Times New Roman"/>
          <w:b/>
          <w:color w:val="auto"/>
        </w:rPr>
      </w:pPr>
      <w:proofErr w:type="gramStart"/>
      <w:r>
        <w:rPr>
          <w:rFonts w:ascii="Times New Roman" w:hAnsi="Times New Roman" w:cs="Times New Roman"/>
          <w:b/>
          <w:bCs/>
          <w:color w:val="auto"/>
        </w:rPr>
        <w:t>Члан 2.</w:t>
      </w:r>
      <w:proofErr w:type="gramEnd"/>
    </w:p>
    <w:p w:rsidR="009E0F67" w:rsidRDefault="009E0F67" w:rsidP="009E0F67">
      <w:pPr>
        <w:pStyle w:val="Default"/>
        <w:ind w:firstLine="708"/>
        <w:jc w:val="both"/>
        <w:rPr>
          <w:rFonts w:ascii="Times New Roman" w:hAnsi="Times New Roman" w:cs="Times New Roman"/>
          <w:color w:val="auto"/>
        </w:rPr>
      </w:pPr>
      <w:proofErr w:type="gramStart"/>
      <w:r>
        <w:rPr>
          <w:rFonts w:ascii="Times New Roman" w:hAnsi="Times New Roman" w:cs="Times New Roman"/>
          <w:color w:val="auto"/>
        </w:rPr>
        <w:t xml:space="preserve">Број чланова савета месних заједница који се бира утврђен је Одлуком о расписивању избора за чланове савета месних заједница на територији општине </w:t>
      </w:r>
      <w:r w:rsidR="00CB3F56">
        <w:rPr>
          <w:rFonts w:ascii="Times New Roman" w:hAnsi="Times New Roman" w:cs="Times New Roman"/>
          <w:color w:val="auto"/>
        </w:rPr>
        <w:t>Бела Црква</w:t>
      </w:r>
      <w:r>
        <w:rPr>
          <w:rFonts w:ascii="Times New Roman" w:hAnsi="Times New Roman" w:cs="Times New Roman"/>
          <w:color w:val="auto"/>
        </w:rPr>
        <w:t>.</w:t>
      </w:r>
      <w:proofErr w:type="gramEnd"/>
    </w:p>
    <w:p w:rsidR="009E0F67" w:rsidRDefault="009E0F67" w:rsidP="009E0F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Број чланова Савета месних заједница на територији општине </w:t>
      </w:r>
      <w:r w:rsidR="00CB3F56">
        <w:rPr>
          <w:rFonts w:ascii="Times New Roman" w:hAnsi="Times New Roman" w:cs="Times New Roman"/>
          <w:color w:val="auto"/>
        </w:rPr>
        <w:t>Бела Црква</w:t>
      </w:r>
      <w:r>
        <w:rPr>
          <w:rFonts w:ascii="Times New Roman" w:hAnsi="Times New Roman" w:cs="Times New Roman"/>
          <w:color w:val="auto"/>
        </w:rPr>
        <w:t xml:space="preserve"> који се бира је: </w:t>
      </w:r>
    </w:p>
    <w:p w:rsidR="00CB3F56" w:rsidRPr="00CB3F56" w:rsidRDefault="00CB3F56" w:rsidP="00CB3F56">
      <w:pPr>
        <w:pStyle w:val="ListParagraph"/>
        <w:autoSpaceDE w:val="0"/>
        <w:autoSpaceDN w:val="0"/>
        <w:adjustRightInd w:val="0"/>
        <w:jc w:val="both"/>
        <w:rPr>
          <w:rFonts w:ascii="Times New Roman" w:hAnsi="Times New Roman"/>
          <w:b/>
          <w:sz w:val="24"/>
          <w:szCs w:val="24"/>
        </w:rPr>
      </w:pPr>
      <w:r w:rsidRPr="00CB3F56">
        <w:rPr>
          <w:rFonts w:ascii="Times New Roman" w:hAnsi="Times New Roman"/>
          <w:b/>
          <w:sz w:val="24"/>
          <w:szCs w:val="24"/>
        </w:rPr>
        <w:t>1. Мeснa зajeдницa Банатска Паланка 5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2. Мeснa зajeдницa Банатска Суботица 5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3. Мeснa зajeдницa Бела Црква 9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4. Мeснa зajeдницa Врачев Гај 7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5. Мeснa зajeдницa Гребенац 5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6. Мeснa зajeдницa Добричево 5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7. Мeснa зajeдницa Дупљаја 5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8. Мeснa зajeдницa Јасеново 7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9. Мeснa зajeдницa Кајтасово 5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lastRenderedPageBreak/>
        <w:t>10. Мeснa зajeдницa Калуђерово 5 члана,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11. Мeснa зajeдницa Крушчица 5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12. Мeснa зajeдницa Кусић 7 чланова,</w:t>
      </w:r>
    </w:p>
    <w:p w:rsidR="00CB3F56" w:rsidRPr="00CB3F56" w:rsidRDefault="00CB3F56" w:rsidP="00CB3F56">
      <w:pPr>
        <w:autoSpaceDE w:val="0"/>
        <w:autoSpaceDN w:val="0"/>
        <w:adjustRightInd w:val="0"/>
        <w:ind w:firstLine="720"/>
        <w:jc w:val="both"/>
        <w:rPr>
          <w:rFonts w:ascii="Times New Roman" w:hAnsi="Times New Roman"/>
          <w:b/>
          <w:sz w:val="24"/>
          <w:szCs w:val="24"/>
        </w:rPr>
      </w:pPr>
      <w:r w:rsidRPr="00CB3F56">
        <w:rPr>
          <w:rFonts w:ascii="Times New Roman" w:hAnsi="Times New Roman"/>
          <w:b/>
          <w:sz w:val="24"/>
          <w:szCs w:val="24"/>
        </w:rPr>
        <w:t>13. Мeснa зajeдницa Црвена Црква 5 чланова,</w:t>
      </w:r>
    </w:p>
    <w:p w:rsidR="009E0F67" w:rsidRPr="00CB3F56" w:rsidRDefault="00CB3F56" w:rsidP="00CB3F56">
      <w:pPr>
        <w:autoSpaceDE w:val="0"/>
        <w:autoSpaceDN w:val="0"/>
        <w:adjustRightInd w:val="0"/>
        <w:ind w:firstLine="720"/>
        <w:jc w:val="both"/>
        <w:rPr>
          <w:rFonts w:ascii="Times New Roman" w:hAnsi="Times New Roman"/>
          <w:bCs/>
          <w:sz w:val="24"/>
          <w:szCs w:val="24"/>
        </w:rPr>
      </w:pPr>
      <w:r w:rsidRPr="00CB3F56">
        <w:rPr>
          <w:rFonts w:ascii="Times New Roman" w:hAnsi="Times New Roman"/>
          <w:b/>
          <w:sz w:val="24"/>
          <w:szCs w:val="24"/>
        </w:rPr>
        <w:t>14. Мeснa зajeдницa Чешко Село 5 члана.</w:t>
      </w:r>
    </w:p>
    <w:p w:rsidR="009E0F67" w:rsidRDefault="009E0F67" w:rsidP="009E0F67">
      <w:bookmarkStart w:id="0" w:name="_Toc318645869"/>
    </w:p>
    <w:p w:rsidR="009E0F67" w:rsidRDefault="009E0F67" w:rsidP="009E0F67">
      <w:pPr>
        <w:pStyle w:val="Heading1"/>
        <w:numPr>
          <w:ilvl w:val="0"/>
          <w:numId w:val="1"/>
        </w:numPr>
      </w:pPr>
      <w:bookmarkStart w:id="1" w:name="_Toc318645873"/>
      <w:r>
        <w:t>ОРГАНИ ЗА СПРОВОЂЕЊЕ ИЗБОРА</w:t>
      </w:r>
      <w:bookmarkEnd w:id="1"/>
    </w:p>
    <w:p w:rsidR="009E0F67" w:rsidRDefault="009E0F67" w:rsidP="009E0F67">
      <w:pPr>
        <w:spacing w:after="0" w:line="240" w:lineRule="auto"/>
        <w:jc w:val="center"/>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Органи за спровођење избора</w:t>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Члан 3.</w:t>
      </w:r>
    </w:p>
    <w:p w:rsidR="009E0F67" w:rsidRDefault="009E0F67" w:rsidP="009E0F67">
      <w:pPr>
        <w:pStyle w:val="clan"/>
        <w:spacing w:before="0" w:beforeAutospacing="0" w:after="0" w:afterAutospacing="0"/>
        <w:jc w:val="both"/>
        <w:rPr>
          <w:color w:val="000000"/>
        </w:rPr>
      </w:pPr>
      <w:r>
        <w:tab/>
        <w:t>Органи за спровођење избора су Изборна комисија</w:t>
      </w:r>
      <w:r>
        <w:rPr>
          <w:color w:val="000000"/>
        </w:rPr>
        <w:t xml:space="preserve"> за спровођење избора за чланове савета месних заједница (удаљем тексту: Изборна комисија)</w:t>
      </w:r>
      <w:r w:rsidR="00CB3F56">
        <w:rPr>
          <w:color w:val="000000"/>
        </w:rPr>
        <w:t xml:space="preserve">, Другостепена изборна комисија </w:t>
      </w:r>
      <w:r>
        <w:rPr>
          <w:color w:val="000000"/>
        </w:rPr>
        <w:t xml:space="preserve"> и бирачке комисије</w:t>
      </w:r>
      <w:bookmarkStart w:id="2" w:name="_Toc318645874"/>
      <w:r w:rsidR="00CB3F56">
        <w:rPr>
          <w:color w:val="000000"/>
        </w:rPr>
        <w:t>.</w:t>
      </w:r>
    </w:p>
    <w:p w:rsidR="00CB3F56" w:rsidRPr="00CB3F56" w:rsidRDefault="00CB3F56" w:rsidP="009E0F67">
      <w:pPr>
        <w:pStyle w:val="clan"/>
        <w:spacing w:before="0" w:beforeAutospacing="0" w:after="0" w:afterAutospacing="0"/>
        <w:jc w:val="both"/>
      </w:pPr>
    </w:p>
    <w:p w:rsidR="00CB3F56" w:rsidRPr="00063C66" w:rsidRDefault="009E0F67" w:rsidP="00063C66">
      <w:pPr>
        <w:pStyle w:val="Heading2"/>
      </w:pPr>
      <w:r w:rsidRPr="00063C66">
        <w:t>Изборна комисија</w:t>
      </w:r>
      <w:bookmarkEnd w:id="2"/>
      <w:r w:rsidR="00CB3F56" w:rsidRPr="00063C66">
        <w:t xml:space="preserve"> и Другостепена изборна комисија</w:t>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Члан 4.</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Изборна комисија</w:t>
      </w:r>
      <w:r w:rsidR="00CB3F56">
        <w:rPr>
          <w:rFonts w:ascii="Times New Roman" w:hAnsi="Times New Roman"/>
          <w:sz w:val="24"/>
          <w:szCs w:val="24"/>
        </w:rPr>
        <w:t xml:space="preserve"> и Другостепена изборна комисија</w:t>
      </w:r>
      <w:r>
        <w:rPr>
          <w:rFonts w:ascii="Times New Roman" w:hAnsi="Times New Roman"/>
          <w:sz w:val="24"/>
          <w:szCs w:val="24"/>
        </w:rPr>
        <w:t xml:space="preserve"> обавља послове који су одређени Одлуком о месним заједницама на територији општине </w:t>
      </w:r>
      <w:r w:rsidR="00CB3F56">
        <w:rPr>
          <w:rFonts w:ascii="Times New Roman" w:hAnsi="Times New Roman"/>
          <w:sz w:val="24"/>
          <w:szCs w:val="24"/>
        </w:rPr>
        <w:t xml:space="preserve">Бела Црква </w:t>
      </w:r>
      <w:r>
        <w:rPr>
          <w:rFonts w:ascii="Times New Roman" w:hAnsi="Times New Roman"/>
          <w:sz w:val="24"/>
          <w:szCs w:val="24"/>
        </w:rPr>
        <w:t xml:space="preserve"> и овим упутством.</w:t>
      </w:r>
    </w:p>
    <w:p w:rsidR="009E0F67" w:rsidRDefault="009E0F67" w:rsidP="00063C66">
      <w:pPr>
        <w:pStyle w:val="Heading2"/>
      </w:pPr>
      <w:bookmarkStart w:id="3" w:name="_Toc318645875"/>
    </w:p>
    <w:p w:rsidR="009E0F67" w:rsidRDefault="009E0F67" w:rsidP="00063C66">
      <w:pPr>
        <w:pStyle w:val="Heading2"/>
      </w:pPr>
      <w:r>
        <w:t>Бирачкa комисиј</w:t>
      </w:r>
      <w:bookmarkEnd w:id="3"/>
      <w:r>
        <w:t>a</w:t>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Члан 5.</w:t>
      </w:r>
    </w:p>
    <w:p w:rsidR="00D91BC4" w:rsidRPr="00EC3D02" w:rsidRDefault="009E0F67" w:rsidP="00EC3D02">
      <w:pPr>
        <w:spacing w:after="0" w:line="240" w:lineRule="auto"/>
        <w:ind w:firstLine="708"/>
        <w:jc w:val="both"/>
        <w:rPr>
          <w:rFonts w:ascii="Times New Roman" w:hAnsi="Times New Roman"/>
          <w:b/>
          <w:sz w:val="24"/>
          <w:szCs w:val="24"/>
          <w:lang w:val="en-US"/>
        </w:rPr>
      </w:pPr>
      <w:r>
        <w:rPr>
          <w:rFonts w:ascii="Times New Roman" w:hAnsi="Times New Roman"/>
          <w:sz w:val="24"/>
          <w:szCs w:val="24"/>
        </w:rPr>
        <w:t xml:space="preserve">Бирачке комисије образује Изборна комисија у складу са Одлуком о месним заједницама на територији општине </w:t>
      </w:r>
      <w:r w:rsidR="00CB3F56">
        <w:rPr>
          <w:rFonts w:ascii="Times New Roman" w:hAnsi="Times New Roman"/>
          <w:sz w:val="24"/>
          <w:szCs w:val="24"/>
        </w:rPr>
        <w:t>Бела Црква</w:t>
      </w:r>
      <w:r w:rsidR="007B28EA">
        <w:rPr>
          <w:rFonts w:ascii="Times New Roman" w:hAnsi="Times New Roman"/>
          <w:sz w:val="24"/>
          <w:szCs w:val="24"/>
        </w:rPr>
        <w:t xml:space="preserve"> и овим У</w:t>
      </w:r>
      <w:r w:rsidR="00D91BC4">
        <w:rPr>
          <w:rFonts w:ascii="Times New Roman" w:hAnsi="Times New Roman"/>
          <w:sz w:val="24"/>
          <w:szCs w:val="24"/>
        </w:rPr>
        <w:t>путством</w:t>
      </w:r>
      <w:r w:rsidR="00EC3D02">
        <w:rPr>
          <w:rFonts w:ascii="Times New Roman" w:hAnsi="Times New Roman"/>
          <w:sz w:val="24"/>
          <w:szCs w:val="24"/>
          <w:lang w:val="en-US"/>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Бирачке комисије обављају послове који су одређени Одлуком о месним заједницама на територији општине </w:t>
      </w:r>
      <w:r w:rsidR="00CB3F56">
        <w:rPr>
          <w:rFonts w:ascii="Times New Roman" w:hAnsi="Times New Roman"/>
          <w:sz w:val="24"/>
          <w:szCs w:val="24"/>
        </w:rPr>
        <w:t xml:space="preserve">Бела Црква </w:t>
      </w:r>
      <w:r>
        <w:rPr>
          <w:rFonts w:ascii="Times New Roman" w:hAnsi="Times New Roman"/>
          <w:sz w:val="24"/>
          <w:szCs w:val="24"/>
        </w:rPr>
        <w:t>и овим упутством.</w:t>
      </w:r>
    </w:p>
    <w:p w:rsidR="009E0F67" w:rsidRPr="0032090E" w:rsidRDefault="009E0F67" w:rsidP="009E0F67">
      <w:pPr>
        <w:pStyle w:val="1tekst"/>
        <w:spacing w:before="0" w:beforeAutospacing="0" w:after="0" w:afterAutospacing="0"/>
        <w:ind w:firstLine="720"/>
        <w:jc w:val="both"/>
      </w:pPr>
      <w:r>
        <w:rPr>
          <w:color w:val="000000"/>
        </w:rPr>
        <w:t xml:space="preserve">Чланови бирачке комисије и њихови заменици могу бити лица </w:t>
      </w:r>
      <w:r>
        <w:t>која имају изборно право и пребивалиште на територији Општине.</w:t>
      </w:r>
      <w:r w:rsidR="0032090E">
        <w:t xml:space="preserve"> Изборно право проверава Изборна комисија у служби Општинске управе задуженој за бирачки списак.</w:t>
      </w:r>
    </w:p>
    <w:p w:rsidR="009E0F67" w:rsidRDefault="009E0F67" w:rsidP="009E0F67">
      <w:pPr>
        <w:pStyle w:val="1tekst"/>
        <w:spacing w:before="0" w:beforeAutospacing="0" w:after="0" w:afterAutospacing="0"/>
        <w:ind w:firstLine="720"/>
        <w:jc w:val="both"/>
      </w:pPr>
      <w:r>
        <w:t>За чланове бирачких комисија и њихове заменике не могу бити именовани кандидати за чланове савета месних заједница, нити чланови Изборне</w:t>
      </w:r>
      <w:r w:rsidR="00CB3F56">
        <w:t xml:space="preserve"> и Другостепене изборне</w:t>
      </w:r>
      <w:r>
        <w:t xml:space="preserve"> комисије.</w:t>
      </w:r>
    </w:p>
    <w:p w:rsidR="009E0F67" w:rsidRDefault="009E0F67" w:rsidP="009E0F67">
      <w:pPr>
        <w:pStyle w:val="1tekst"/>
        <w:spacing w:before="0" w:beforeAutospacing="0" w:after="0" w:afterAutospacing="0"/>
        <w:ind w:firstLine="720"/>
        <w:jc w:val="both"/>
      </w:pPr>
      <w:r>
        <w:rPr>
          <w:color w:val="000000"/>
        </w:rPr>
        <w:t xml:space="preserve">Члановима бирачких комисија и њиховим заменицима престаје чланство у Бирачкој комисији кад прихвате кандидатуру за члана Савета месне заједнице, као и  именовањем за члана </w:t>
      </w:r>
      <w:r>
        <w:t>Изборне</w:t>
      </w:r>
      <w:r w:rsidR="00CB3F56">
        <w:t xml:space="preserve"> или Другостепене изборне</w:t>
      </w:r>
      <w:r>
        <w:t xml:space="preserve"> комисије.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Члановима бирачке комисије и њиховим заменицима престаје чланство окончањем поступка избора.</w:t>
      </w:r>
    </w:p>
    <w:p w:rsidR="00497791" w:rsidRPr="00497791" w:rsidRDefault="00497791" w:rsidP="009E0F67">
      <w:pPr>
        <w:spacing w:after="0" w:line="240" w:lineRule="auto"/>
        <w:ind w:firstLine="708"/>
        <w:jc w:val="both"/>
        <w:rPr>
          <w:rFonts w:ascii="Times New Roman" w:hAnsi="Times New Roman"/>
          <w:sz w:val="24"/>
          <w:szCs w:val="24"/>
        </w:rPr>
      </w:pPr>
      <w:r>
        <w:rPr>
          <w:rFonts w:ascii="Times New Roman" w:hAnsi="Times New Roman"/>
          <w:sz w:val="24"/>
          <w:szCs w:val="24"/>
        </w:rPr>
        <w:t>Бирачки одбори раде у сталном саставу.</w:t>
      </w:r>
    </w:p>
    <w:p w:rsidR="009E0F67" w:rsidRDefault="009E0F67" w:rsidP="009E0F67">
      <w:pPr>
        <w:spacing w:after="0" w:line="240" w:lineRule="auto"/>
        <w:jc w:val="both"/>
        <w:rPr>
          <w:rFonts w:ascii="Times New Roman" w:hAnsi="Times New Roman"/>
          <w:sz w:val="24"/>
          <w:szCs w:val="24"/>
        </w:rPr>
      </w:pPr>
    </w:p>
    <w:p w:rsidR="009E0F67" w:rsidRDefault="009E0F67" w:rsidP="009E0F67">
      <w:pPr>
        <w:pStyle w:val="Heading3"/>
        <w:spacing w:before="0" w:line="240" w:lineRule="auto"/>
        <w:jc w:val="center"/>
        <w:rPr>
          <w:rStyle w:val="Heading3Char"/>
          <w:rFonts w:ascii="Times New Roman" w:hAnsi="Times New Roman" w:cs="Times New Roman"/>
          <w:color w:val="auto"/>
        </w:rPr>
      </w:pPr>
      <w:bookmarkStart w:id="4" w:name="_Toc318645876"/>
      <w:r>
        <w:rPr>
          <w:rStyle w:val="Heading3Char"/>
          <w:rFonts w:ascii="Times New Roman" w:hAnsi="Times New Roman" w:cs="Times New Roman"/>
          <w:color w:val="auto"/>
          <w:sz w:val="24"/>
          <w:szCs w:val="24"/>
        </w:rPr>
        <w:t>Састав бирачкe комисиј</w:t>
      </w:r>
      <w:bookmarkEnd w:id="4"/>
      <w:r>
        <w:rPr>
          <w:rStyle w:val="Heading3Char"/>
          <w:rFonts w:ascii="Times New Roman" w:hAnsi="Times New Roman" w:cs="Times New Roman"/>
          <w:color w:val="auto"/>
          <w:sz w:val="24"/>
          <w:szCs w:val="24"/>
        </w:rPr>
        <w:t>e</w:t>
      </w:r>
    </w:p>
    <w:p w:rsidR="009E0F67" w:rsidRDefault="009E0F67" w:rsidP="009E0F67">
      <w:pPr>
        <w:spacing w:after="0" w:line="240" w:lineRule="auto"/>
        <w:jc w:val="center"/>
      </w:pPr>
      <w:r>
        <w:rPr>
          <w:rFonts w:ascii="Times New Roman" w:hAnsi="Times New Roman"/>
          <w:b/>
          <w:sz w:val="24"/>
          <w:szCs w:val="24"/>
        </w:rPr>
        <w:t xml:space="preserve">Члан </w:t>
      </w:r>
      <w:r>
        <w:rPr>
          <w:rFonts w:ascii="Times New Roman" w:hAnsi="Times New Roman"/>
          <w:b/>
          <w:iCs/>
          <w:sz w:val="24"/>
          <w:szCs w:val="24"/>
        </w:rPr>
        <w:t>6</w:t>
      </w:r>
      <w:r>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Бирачку комисију чине председник, два члана и њихови заменици.</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Заменици чланова бирачких комисија имају иста права и одговорности као и чланови које замењују.</w:t>
      </w:r>
    </w:p>
    <w:p w:rsidR="009E0F67" w:rsidRDefault="009E0F67" w:rsidP="009E0F67">
      <w:pPr>
        <w:spacing w:after="0" w:line="240" w:lineRule="auto"/>
        <w:ind w:firstLine="708"/>
        <w:jc w:val="both"/>
        <w:rPr>
          <w:rFonts w:ascii="Times New Roman" w:hAnsi="Times New Roman"/>
          <w:color w:val="FF0000"/>
          <w:sz w:val="24"/>
          <w:szCs w:val="24"/>
        </w:rPr>
      </w:pPr>
      <w:r>
        <w:rPr>
          <w:rFonts w:ascii="Times New Roman" w:hAnsi="Times New Roman"/>
          <w:sz w:val="24"/>
          <w:szCs w:val="24"/>
        </w:rPr>
        <w:t>Право гласа у бирачкој комисији има само члан, а у његовом одсуству, заменик.</w:t>
      </w:r>
    </w:p>
    <w:p w:rsidR="009E0F67" w:rsidRPr="00EC3D02" w:rsidRDefault="009E0F67" w:rsidP="00497791">
      <w:pPr>
        <w:spacing w:after="0" w:line="240" w:lineRule="auto"/>
        <w:ind w:firstLine="708"/>
        <w:jc w:val="both"/>
        <w:rPr>
          <w:rFonts w:ascii="Times New Roman" w:hAnsi="Times New Roman"/>
          <w:sz w:val="24"/>
          <w:szCs w:val="24"/>
        </w:rPr>
      </w:pPr>
      <w:r w:rsidRPr="00EC3D02">
        <w:rPr>
          <w:rFonts w:ascii="Times New Roman" w:hAnsi="Times New Roman"/>
          <w:sz w:val="24"/>
          <w:szCs w:val="24"/>
        </w:rPr>
        <w:t xml:space="preserve">Решења о образовању бирачких комисија и именовању председника и чланова бирачких комисија Изборна </w:t>
      </w:r>
      <w:r w:rsidR="001A74D4" w:rsidRPr="00EC3D02">
        <w:rPr>
          <w:rFonts w:ascii="Times New Roman" w:hAnsi="Times New Roman"/>
          <w:sz w:val="24"/>
          <w:szCs w:val="24"/>
        </w:rPr>
        <w:t xml:space="preserve">комисија доноси најкасније </w:t>
      </w:r>
      <w:r w:rsidR="00C64BA2" w:rsidRPr="00EC3D02">
        <w:rPr>
          <w:rFonts w:ascii="Times New Roman" w:hAnsi="Times New Roman"/>
          <w:sz w:val="24"/>
          <w:szCs w:val="24"/>
        </w:rPr>
        <w:t>10</w:t>
      </w:r>
      <w:r w:rsidRPr="00EC3D02">
        <w:rPr>
          <w:rFonts w:ascii="Times New Roman" w:hAnsi="Times New Roman"/>
          <w:sz w:val="24"/>
          <w:szCs w:val="24"/>
        </w:rPr>
        <w:t xml:space="preserve"> дана пре дана одржавања избора .</w:t>
      </w:r>
    </w:p>
    <w:p w:rsidR="009E0F67" w:rsidRPr="001B56BF" w:rsidRDefault="009E0F67" w:rsidP="001B56BF">
      <w:pPr>
        <w:spacing w:after="0" w:line="240" w:lineRule="auto"/>
        <w:ind w:firstLine="708"/>
        <w:jc w:val="both"/>
        <w:rPr>
          <w:rFonts w:ascii="Times New Roman" w:hAnsi="Times New Roman"/>
          <w:b/>
          <w:sz w:val="24"/>
          <w:szCs w:val="24"/>
          <w:lang w:val="en-US"/>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Обука чланова бирачке комисије</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7</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Приликом утврђивања предлога кандидата за председника бирачке комисије, </w:t>
      </w:r>
      <w:r w:rsidR="00A63601">
        <w:rPr>
          <w:rFonts w:ascii="Times New Roman" w:hAnsi="Times New Roman"/>
          <w:sz w:val="24"/>
          <w:szCs w:val="24"/>
        </w:rPr>
        <w:t>Изборна комисија</w:t>
      </w:r>
      <w:r>
        <w:rPr>
          <w:rFonts w:ascii="Times New Roman" w:hAnsi="Times New Roman"/>
          <w:sz w:val="24"/>
          <w:szCs w:val="24"/>
        </w:rPr>
        <w:t xml:space="preserve"> треба да дâ предност лицу које има искуство у спровођењу избора.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Председник Изборне комисије и начелник Општинске управе дужни су да организују обуку чланова бирачких комисија за спровођење гласања на бирачком месту и примену овог упутства у делу који се односи на рад  бирачких комисија.</w:t>
      </w:r>
    </w:p>
    <w:p w:rsidR="009E0F67" w:rsidRPr="00EC3D02" w:rsidRDefault="009E0F67" w:rsidP="009E0F67">
      <w:pPr>
        <w:spacing w:after="0" w:line="240" w:lineRule="auto"/>
        <w:ind w:firstLine="708"/>
        <w:jc w:val="both"/>
        <w:rPr>
          <w:rFonts w:ascii="Times New Roman" w:hAnsi="Times New Roman"/>
          <w:sz w:val="24"/>
          <w:szCs w:val="24"/>
        </w:rPr>
      </w:pPr>
      <w:r w:rsidRPr="00EC3D02">
        <w:rPr>
          <w:rFonts w:ascii="Times New Roman" w:hAnsi="Times New Roman"/>
          <w:sz w:val="24"/>
          <w:szCs w:val="24"/>
        </w:rPr>
        <w:t>Обука чланова бирачких комисија спроводи се најкасније пет дана пре дана одржавања избора.</w:t>
      </w:r>
    </w:p>
    <w:p w:rsidR="009E0F67" w:rsidRDefault="009E0F67" w:rsidP="009E0F67">
      <w:pPr>
        <w:spacing w:after="0" w:line="240" w:lineRule="auto"/>
        <w:jc w:val="center"/>
        <w:rPr>
          <w:rFonts w:ascii="Times New Roman" w:hAnsi="Times New Roman"/>
          <w:b/>
          <w:sz w:val="24"/>
          <w:szCs w:val="24"/>
        </w:rPr>
      </w:pPr>
    </w:p>
    <w:p w:rsidR="009E0F67" w:rsidRDefault="009E0F67" w:rsidP="009E0F67">
      <w:pPr>
        <w:pStyle w:val="Heading3"/>
        <w:spacing w:before="0" w:line="240" w:lineRule="auto"/>
        <w:jc w:val="center"/>
        <w:rPr>
          <w:rFonts w:ascii="Times New Roman" w:hAnsi="Times New Roman" w:cs="Times New Roman"/>
          <w:color w:val="auto"/>
          <w:sz w:val="24"/>
          <w:szCs w:val="24"/>
        </w:rPr>
      </w:pPr>
      <w:bookmarkStart w:id="5" w:name="_Toc318645879"/>
      <w:r>
        <w:rPr>
          <w:rFonts w:ascii="Times New Roman" w:hAnsi="Times New Roman" w:cs="Times New Roman"/>
          <w:color w:val="auto"/>
          <w:sz w:val="24"/>
          <w:szCs w:val="24"/>
        </w:rPr>
        <w:t>Замена лица у бирачким комисијама</w:t>
      </w:r>
      <w:bookmarkEnd w:id="5"/>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 xml:space="preserve">Члан </w:t>
      </w:r>
      <w:r w:rsidR="00D91BC4">
        <w:rPr>
          <w:rFonts w:ascii="Times New Roman" w:hAnsi="Times New Roman"/>
          <w:b/>
          <w:iCs/>
          <w:sz w:val="24"/>
          <w:szCs w:val="24"/>
        </w:rPr>
        <w:t>8</w:t>
      </w:r>
      <w:r>
        <w:rPr>
          <w:rFonts w:ascii="Times New Roman" w:hAnsi="Times New Roman"/>
          <w:b/>
          <w:sz w:val="24"/>
          <w:szCs w:val="24"/>
        </w:rPr>
        <w:t>.</w:t>
      </w:r>
    </w:p>
    <w:p w:rsidR="0032090E"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Замену лица именованих у бирачке комисије врши Изборна комисија </w:t>
      </w:r>
      <w:r w:rsidR="0032090E">
        <w:rPr>
          <w:rFonts w:ascii="Times New Roman" w:hAnsi="Times New Roman"/>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Члана или заменика члана бирачке комисије м</w:t>
      </w:r>
      <w:r w:rsidR="0032090E">
        <w:rPr>
          <w:rFonts w:ascii="Times New Roman" w:hAnsi="Times New Roman"/>
          <w:sz w:val="24"/>
          <w:szCs w:val="24"/>
        </w:rPr>
        <w:t>огуће је заменити најкасније пет</w:t>
      </w:r>
      <w:r>
        <w:rPr>
          <w:rFonts w:ascii="Times New Roman" w:hAnsi="Times New Roman"/>
          <w:sz w:val="24"/>
          <w:szCs w:val="24"/>
        </w:rPr>
        <w:t xml:space="preserve"> дана пре дана одржавања избора.</w:t>
      </w:r>
    </w:p>
    <w:p w:rsidR="009E0F67" w:rsidRDefault="009E0F67" w:rsidP="009E0F6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Изузетно од става 1. и 2. овог члана, Изборна комисија може извршити замену лица које не може да буде у саставу бирачке комисије због прописаних ограничења најкасније на дан избора до </w:t>
      </w:r>
      <w:r>
        <w:rPr>
          <w:rFonts w:ascii="Times New Roman" w:hAnsi="Times New Roman"/>
          <w:color w:val="000000"/>
          <w:sz w:val="24"/>
          <w:szCs w:val="24"/>
          <w:lang w:val="en-US"/>
        </w:rPr>
        <w:t>7</w:t>
      </w:r>
      <w:r>
        <w:rPr>
          <w:rFonts w:ascii="Times New Roman" w:hAnsi="Times New Roman"/>
          <w:color w:val="000000"/>
          <w:sz w:val="24"/>
          <w:szCs w:val="24"/>
        </w:rPr>
        <w:t>,00 часова.</w:t>
      </w:r>
    </w:p>
    <w:p w:rsidR="009E0F67" w:rsidRDefault="009E0F67" w:rsidP="009E0F67">
      <w:pPr>
        <w:pStyle w:val="bold"/>
        <w:spacing w:before="0" w:beforeAutospacing="0" w:after="0" w:afterAutospacing="0"/>
        <w:jc w:val="center"/>
        <w:rPr>
          <w:b/>
          <w:bCs/>
          <w:color w:val="000000"/>
        </w:rPr>
      </w:pPr>
      <w:bookmarkStart w:id="6" w:name="_Toc318645880"/>
    </w:p>
    <w:p w:rsidR="009E0F67" w:rsidRDefault="009E0F67" w:rsidP="009E0F67">
      <w:pPr>
        <w:pStyle w:val="bold"/>
        <w:spacing w:before="0" w:beforeAutospacing="0" w:after="0" w:afterAutospacing="0"/>
        <w:jc w:val="center"/>
        <w:rPr>
          <w:b/>
          <w:bCs/>
          <w:color w:val="000000"/>
        </w:rPr>
      </w:pPr>
      <w:r>
        <w:rPr>
          <w:b/>
          <w:bCs/>
          <w:color w:val="000000"/>
        </w:rPr>
        <w:t>Ограничења у именовању чланова бирачке комисије</w:t>
      </w:r>
    </w:p>
    <w:p w:rsidR="009E0F67" w:rsidRDefault="00D91BC4" w:rsidP="009E0F67">
      <w:pPr>
        <w:pStyle w:val="clan"/>
        <w:spacing w:before="0" w:beforeAutospacing="0" w:after="0" w:afterAutospacing="0"/>
        <w:jc w:val="center"/>
        <w:rPr>
          <w:b/>
          <w:color w:val="000000"/>
        </w:rPr>
      </w:pPr>
      <w:r>
        <w:rPr>
          <w:b/>
          <w:color w:val="000000"/>
        </w:rPr>
        <w:t>Члан 8</w:t>
      </w:r>
      <w:r w:rsidR="009E0F67">
        <w:rPr>
          <w:b/>
          <w:color w:val="000000"/>
        </w:rPr>
        <w:t>.</w:t>
      </w:r>
    </w:p>
    <w:p w:rsidR="009E0F67" w:rsidRDefault="009E0F67" w:rsidP="009E0F67">
      <w:pPr>
        <w:spacing w:after="0" w:line="240" w:lineRule="auto"/>
        <w:ind w:firstLine="708"/>
        <w:rPr>
          <w:rFonts w:ascii="Times New Roman" w:hAnsi="Times New Roman"/>
          <w:sz w:val="24"/>
          <w:szCs w:val="24"/>
        </w:rPr>
      </w:pPr>
      <w:r>
        <w:rPr>
          <w:rFonts w:ascii="Times New Roman" w:hAnsi="Times New Roman"/>
          <w:sz w:val="24"/>
          <w:szCs w:val="24"/>
        </w:rPr>
        <w:t>Исто лице не може да буде члан две бирачке комисије</w:t>
      </w:r>
      <w:r w:rsidR="004A5E4E">
        <w:rPr>
          <w:rFonts w:ascii="Times New Roman" w:hAnsi="Times New Roman"/>
          <w:sz w:val="24"/>
          <w:szCs w:val="24"/>
        </w:rPr>
        <w:t>, поред ограничења прописаних у члану 5. овог Упутства</w:t>
      </w:r>
      <w:r>
        <w:rPr>
          <w:rFonts w:ascii="Times New Roman" w:hAnsi="Times New Roman"/>
          <w:sz w:val="24"/>
          <w:szCs w:val="24"/>
        </w:rPr>
        <w:t>.</w:t>
      </w:r>
    </w:p>
    <w:p w:rsidR="009E0F67" w:rsidRDefault="009E0F67" w:rsidP="009E0F67">
      <w:pPr>
        <w:pStyle w:val="Heading1"/>
      </w:pPr>
      <w:bookmarkStart w:id="7" w:name="_Toc318645881"/>
      <w:bookmarkEnd w:id="6"/>
    </w:p>
    <w:p w:rsidR="009E0F67" w:rsidRDefault="009E0F67" w:rsidP="009E0F67">
      <w:pPr>
        <w:spacing w:after="0" w:line="240" w:lineRule="auto"/>
        <w:rPr>
          <w:rFonts w:ascii="Times New Roman" w:hAnsi="Times New Roman"/>
          <w:sz w:val="24"/>
          <w:szCs w:val="24"/>
        </w:rPr>
      </w:pPr>
    </w:p>
    <w:bookmarkEnd w:id="7"/>
    <w:p w:rsidR="009E0F67" w:rsidRDefault="009E0F67" w:rsidP="009E0F67">
      <w:pPr>
        <w:spacing w:after="0" w:line="240" w:lineRule="auto"/>
        <w:rPr>
          <w:rFonts w:ascii="Times New Roman" w:hAnsi="Times New Roman"/>
          <w:sz w:val="24"/>
          <w:szCs w:val="24"/>
        </w:rPr>
      </w:pPr>
    </w:p>
    <w:p w:rsidR="009E0F67" w:rsidRDefault="009E0F67" w:rsidP="009E0F67">
      <w:pPr>
        <w:pStyle w:val="NormalWeb"/>
        <w:numPr>
          <w:ilvl w:val="0"/>
          <w:numId w:val="1"/>
        </w:numPr>
        <w:tabs>
          <w:tab w:val="left" w:pos="1276"/>
        </w:tabs>
        <w:spacing w:before="0" w:beforeAutospacing="0" w:after="0" w:afterAutospacing="0"/>
        <w:jc w:val="both"/>
        <w:rPr>
          <w:b/>
          <w:color w:val="000000"/>
        </w:rPr>
      </w:pPr>
      <w:r>
        <w:rPr>
          <w:b/>
          <w:color w:val="000000"/>
        </w:rPr>
        <w:t>ПОДНОШЕЊЕ ПРИЈАВЕ КАНДИДАТА</w:t>
      </w:r>
    </w:p>
    <w:p w:rsidR="009E0F67" w:rsidRDefault="009E0F67" w:rsidP="009E0F67">
      <w:pPr>
        <w:pStyle w:val="bold"/>
        <w:spacing w:before="0" w:beforeAutospacing="0" w:after="0" w:afterAutospacing="0"/>
        <w:jc w:val="both"/>
        <w:rPr>
          <w:b/>
          <w:bCs/>
          <w:color w:val="000000"/>
        </w:rPr>
      </w:pPr>
    </w:p>
    <w:p w:rsidR="009E0F67" w:rsidRDefault="009E0F67" w:rsidP="009E0F67">
      <w:pPr>
        <w:pStyle w:val="bold"/>
        <w:spacing w:before="0" w:beforeAutospacing="0" w:after="0" w:afterAutospacing="0"/>
        <w:jc w:val="center"/>
        <w:rPr>
          <w:b/>
          <w:bCs/>
          <w:color w:val="000000"/>
        </w:rPr>
      </w:pPr>
      <w:r>
        <w:rPr>
          <w:b/>
          <w:bCs/>
          <w:color w:val="000000"/>
        </w:rPr>
        <w:t>Рок за подношење пријаве кандидата</w:t>
      </w:r>
    </w:p>
    <w:p w:rsidR="009E0F67" w:rsidRDefault="00D91BC4" w:rsidP="009E0F67">
      <w:pPr>
        <w:pStyle w:val="clan"/>
        <w:spacing w:before="0" w:beforeAutospacing="0" w:after="0" w:afterAutospacing="0"/>
        <w:jc w:val="center"/>
        <w:rPr>
          <w:b/>
          <w:color w:val="000000"/>
        </w:rPr>
      </w:pPr>
      <w:r>
        <w:rPr>
          <w:b/>
          <w:color w:val="000000"/>
        </w:rPr>
        <w:t>Члан 9</w:t>
      </w:r>
      <w:r w:rsidR="009E0F67">
        <w:rPr>
          <w:b/>
          <w:color w:val="000000"/>
        </w:rPr>
        <w:t>.</w:t>
      </w:r>
    </w:p>
    <w:p w:rsidR="009E0F67" w:rsidRPr="00EC3D02" w:rsidRDefault="009E0F67" w:rsidP="009E0F67">
      <w:pPr>
        <w:pStyle w:val="NormalWeb"/>
        <w:tabs>
          <w:tab w:val="left" w:pos="1276"/>
        </w:tabs>
        <w:spacing w:before="0" w:beforeAutospacing="0" w:after="0" w:afterAutospacing="0"/>
        <w:jc w:val="both"/>
        <w:rPr>
          <w:color w:val="000000"/>
        </w:rPr>
      </w:pPr>
      <w:r>
        <w:rPr>
          <w:color w:val="000000"/>
        </w:rPr>
        <w:t xml:space="preserve">            </w:t>
      </w:r>
      <w:r w:rsidR="00A26C8F" w:rsidRPr="00EC3D02">
        <w:rPr>
          <w:color w:val="000000"/>
        </w:rPr>
        <w:t>Кандидат</w:t>
      </w:r>
      <w:r w:rsidRPr="00EC3D02">
        <w:rPr>
          <w:color w:val="000000"/>
        </w:rPr>
        <w:t xml:space="preserve"> подноси пријаву Изборној комисији, најкасније 15 дана пре дана одржавања избора.</w:t>
      </w:r>
    </w:p>
    <w:p w:rsidR="009E0F67" w:rsidRPr="00CB3F56" w:rsidRDefault="009E0F67" w:rsidP="009E0F67">
      <w:pPr>
        <w:spacing w:after="0" w:line="240" w:lineRule="auto"/>
        <w:jc w:val="both"/>
        <w:rPr>
          <w:rFonts w:ascii="Times New Roman" w:hAnsi="Times New Roman"/>
          <w:b/>
          <w:color w:val="000000"/>
          <w:sz w:val="24"/>
          <w:szCs w:val="24"/>
        </w:rPr>
      </w:pPr>
      <w:r w:rsidRPr="00CB3F56">
        <w:rPr>
          <w:rFonts w:ascii="Times New Roman" w:hAnsi="Times New Roman"/>
          <w:b/>
          <w:sz w:val="24"/>
          <w:szCs w:val="24"/>
        </w:rPr>
        <w:tab/>
      </w:r>
    </w:p>
    <w:p w:rsidR="009E0F67" w:rsidRDefault="009E0F67" w:rsidP="009E0F67">
      <w:pPr>
        <w:pStyle w:val="bold"/>
        <w:spacing w:before="0" w:beforeAutospacing="0" w:after="0" w:afterAutospacing="0"/>
        <w:jc w:val="center"/>
        <w:rPr>
          <w:b/>
          <w:bCs/>
          <w:color w:val="000000"/>
        </w:rPr>
      </w:pPr>
      <w:r>
        <w:rPr>
          <w:b/>
          <w:bCs/>
          <w:color w:val="000000"/>
        </w:rPr>
        <w:t>Пријава кандидата</w:t>
      </w:r>
    </w:p>
    <w:p w:rsidR="009E0F67" w:rsidRDefault="00D91BC4" w:rsidP="009E0F67">
      <w:pPr>
        <w:pStyle w:val="clan"/>
        <w:spacing w:before="0" w:beforeAutospacing="0" w:after="0" w:afterAutospacing="0"/>
        <w:jc w:val="center"/>
        <w:rPr>
          <w:b/>
          <w:color w:val="000000"/>
          <w:lang w:val="en-US"/>
        </w:rPr>
      </w:pPr>
      <w:r>
        <w:rPr>
          <w:b/>
          <w:color w:val="000000"/>
        </w:rPr>
        <w:t>Члан 10</w:t>
      </w:r>
      <w:r w:rsidR="009E0F67">
        <w:rPr>
          <w:b/>
          <w:color w:val="000000"/>
        </w:rPr>
        <w:t>.</w:t>
      </w:r>
    </w:p>
    <w:p w:rsidR="001B56BF" w:rsidRPr="001B56BF" w:rsidRDefault="001B56BF" w:rsidP="001B56BF">
      <w:pPr>
        <w:suppressAutoHyphens/>
        <w:ind w:right="-595" w:firstLine="720"/>
        <w:jc w:val="both"/>
        <w:rPr>
          <w:b/>
          <w:color w:val="000000"/>
          <w:lang w:val="en-US"/>
        </w:rPr>
      </w:pPr>
      <w:r w:rsidRPr="001B56BF">
        <w:rPr>
          <w:rFonts w:ascii="Times New Roman" w:hAnsi="Times New Roman"/>
          <w:sz w:val="24"/>
          <w:szCs w:val="24"/>
          <w:lang w:eastAsia="zh-CN"/>
        </w:rPr>
        <w:t>Кандидат за члана савета месне заједнице може бити сваки г</w:t>
      </w:r>
      <w:r w:rsidR="001A74D4">
        <w:rPr>
          <w:rFonts w:ascii="Times New Roman" w:hAnsi="Times New Roman"/>
          <w:sz w:val="24"/>
          <w:szCs w:val="24"/>
          <w:lang w:eastAsia="zh-CN"/>
        </w:rPr>
        <w:t>рађанин који има изборно право и</w:t>
      </w:r>
      <w:r w:rsidRPr="001B56BF">
        <w:rPr>
          <w:rFonts w:ascii="Times New Roman" w:hAnsi="Times New Roman"/>
          <w:sz w:val="24"/>
          <w:szCs w:val="24"/>
          <w:lang w:eastAsia="zh-CN"/>
        </w:rPr>
        <w:t xml:space="preserve"> пребивалиште на територији бирачког места на које се кандидује</w:t>
      </w:r>
      <w:r w:rsidRPr="00AA2897">
        <w:rPr>
          <w:rFonts w:ascii="Arial" w:hAnsi="Arial" w:cs="Arial"/>
          <w:sz w:val="20"/>
          <w:szCs w:val="20"/>
          <w:lang w:eastAsia="zh-CN"/>
        </w:rPr>
        <w:t>.</w:t>
      </w:r>
    </w:p>
    <w:p w:rsidR="009E0F67" w:rsidRPr="00BF3300" w:rsidRDefault="009E0F67" w:rsidP="009E0F67">
      <w:pPr>
        <w:spacing w:after="0" w:line="240" w:lineRule="auto"/>
        <w:jc w:val="both"/>
        <w:rPr>
          <w:rFonts w:ascii="Times New Roman" w:hAnsi="Times New Roman"/>
          <w:sz w:val="24"/>
          <w:szCs w:val="24"/>
        </w:rPr>
      </w:pPr>
      <w:r>
        <w:rPr>
          <w:rFonts w:ascii="Times New Roman" w:hAnsi="Times New Roman"/>
          <w:color w:val="000000"/>
          <w:sz w:val="24"/>
          <w:szCs w:val="24"/>
        </w:rPr>
        <w:lastRenderedPageBreak/>
        <w:tab/>
        <w:t xml:space="preserve">Кандидат за члана Савета месне заједнице подноси пријаву на посебном обрасцу који прописује Изборна комисија </w:t>
      </w:r>
      <w:r w:rsidR="00BF3300">
        <w:rPr>
          <w:rFonts w:ascii="Times New Roman" w:hAnsi="Times New Roman"/>
          <w:color w:val="000000"/>
          <w:sz w:val="24"/>
          <w:szCs w:val="24"/>
        </w:rPr>
        <w:t>.</w:t>
      </w:r>
    </w:p>
    <w:p w:rsidR="009E0F67" w:rsidRPr="00C62B86" w:rsidRDefault="009E0F67" w:rsidP="001B56BF">
      <w:pPr>
        <w:pStyle w:val="NormalWeb"/>
        <w:tabs>
          <w:tab w:val="left" w:pos="1276"/>
        </w:tabs>
        <w:spacing w:before="0" w:beforeAutospacing="0" w:after="0" w:afterAutospacing="0"/>
        <w:jc w:val="both"/>
      </w:pPr>
      <w:r>
        <w:rPr>
          <w:color w:val="000000"/>
        </w:rPr>
        <w:t xml:space="preserve">            </w:t>
      </w:r>
    </w:p>
    <w:p w:rsidR="009E0F67" w:rsidRDefault="009E0F67" w:rsidP="009E0F67">
      <w:pPr>
        <w:pStyle w:val="NormalWeb"/>
        <w:tabs>
          <w:tab w:val="left" w:pos="1276"/>
        </w:tabs>
        <w:spacing w:before="0" w:beforeAutospacing="0" w:after="0" w:afterAutospacing="0"/>
        <w:jc w:val="center"/>
        <w:rPr>
          <w:b/>
          <w:bCs/>
          <w:color w:val="000000"/>
        </w:rPr>
      </w:pPr>
    </w:p>
    <w:p w:rsidR="009E0F67" w:rsidRDefault="009E0F67" w:rsidP="009E0F67">
      <w:pPr>
        <w:pStyle w:val="NormalWeb"/>
        <w:tabs>
          <w:tab w:val="left" w:pos="1276"/>
        </w:tabs>
        <w:spacing w:before="0" w:beforeAutospacing="0" w:after="0" w:afterAutospacing="0"/>
        <w:jc w:val="center"/>
        <w:rPr>
          <w:b/>
          <w:bCs/>
          <w:color w:val="000000"/>
        </w:rPr>
      </w:pPr>
      <w:r>
        <w:rPr>
          <w:b/>
          <w:bCs/>
          <w:color w:val="000000"/>
        </w:rPr>
        <w:t>Садржина пријаве кандидата</w:t>
      </w:r>
    </w:p>
    <w:p w:rsidR="009E0F67" w:rsidRDefault="00D91BC4" w:rsidP="009E0F67">
      <w:pPr>
        <w:pStyle w:val="clan"/>
        <w:spacing w:before="0" w:beforeAutospacing="0" w:after="0" w:afterAutospacing="0"/>
        <w:jc w:val="center"/>
        <w:rPr>
          <w:b/>
          <w:color w:val="000000"/>
        </w:rPr>
      </w:pPr>
      <w:r>
        <w:rPr>
          <w:b/>
          <w:color w:val="000000"/>
        </w:rPr>
        <w:t>Члан 11</w:t>
      </w:r>
      <w:r w:rsidR="009E0F67">
        <w:rPr>
          <w:b/>
          <w:color w:val="000000"/>
        </w:rPr>
        <w:t>.</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Образац пријаве кандидата садржи следеће податке: име и презиме кандидата, </w:t>
      </w:r>
      <w:r w:rsidR="0072184B">
        <w:rPr>
          <w:color w:val="000000"/>
        </w:rPr>
        <w:t xml:space="preserve">име једног од родитеља, </w:t>
      </w:r>
      <w:r>
        <w:rPr>
          <w:color w:val="000000"/>
        </w:rPr>
        <w:t>ЈМБГ, занимање, пребивалиште, адреса становања</w:t>
      </w:r>
      <w:r w:rsidR="0072184B">
        <w:rPr>
          <w:color w:val="000000"/>
        </w:rPr>
        <w:t>, назив предлагача ако га има</w:t>
      </w:r>
      <w:r>
        <w:rPr>
          <w:color w:val="000000"/>
        </w:rPr>
        <w:t xml:space="preserve"> и потпис кандидата.</w:t>
      </w:r>
    </w:p>
    <w:p w:rsidR="00E37574" w:rsidRDefault="009E0F67" w:rsidP="00E37574">
      <w:pPr>
        <w:pStyle w:val="NormalWeb"/>
        <w:tabs>
          <w:tab w:val="left" w:pos="1276"/>
        </w:tabs>
        <w:spacing w:before="0" w:beforeAutospacing="0" w:after="0" w:afterAutospacing="0"/>
        <w:jc w:val="both"/>
      </w:pPr>
      <w:r>
        <w:rPr>
          <w:color w:val="000000"/>
        </w:rPr>
        <w:t xml:space="preserve">             Уз пријаву, кан</w:t>
      </w:r>
      <w:r w:rsidR="00D7450D">
        <w:rPr>
          <w:color w:val="000000"/>
        </w:rPr>
        <w:t xml:space="preserve">дидат прилаже и </w:t>
      </w:r>
    </w:p>
    <w:p w:rsidR="00E37574" w:rsidRDefault="0032090E" w:rsidP="00E37574">
      <w:pPr>
        <w:pStyle w:val="NormalWeb"/>
        <w:numPr>
          <w:ilvl w:val="0"/>
          <w:numId w:val="4"/>
        </w:numPr>
        <w:tabs>
          <w:tab w:val="left" w:pos="1276"/>
        </w:tabs>
        <w:spacing w:before="0" w:beforeAutospacing="0" w:after="0" w:afterAutospacing="0"/>
        <w:jc w:val="both"/>
      </w:pPr>
      <w:r>
        <w:t xml:space="preserve">списак бирача који подржавају пријаву кандидата, </w:t>
      </w:r>
    </w:p>
    <w:p w:rsidR="00E37574" w:rsidRDefault="00E37574" w:rsidP="00E37574">
      <w:pPr>
        <w:pStyle w:val="NormalWeb"/>
        <w:numPr>
          <w:ilvl w:val="0"/>
          <w:numId w:val="4"/>
        </w:numPr>
        <w:tabs>
          <w:tab w:val="left" w:pos="1276"/>
        </w:tabs>
        <w:spacing w:before="0" w:beforeAutospacing="0" w:after="0" w:afterAutospacing="0"/>
        <w:jc w:val="both"/>
      </w:pPr>
      <w:r>
        <w:t>оверене изјаве бирача да подржавају кандидатуру у потребном броју</w:t>
      </w:r>
    </w:p>
    <w:p w:rsidR="00E37574" w:rsidRDefault="00E37574" w:rsidP="00E37574">
      <w:pPr>
        <w:pStyle w:val="NormalWeb"/>
        <w:numPr>
          <w:ilvl w:val="0"/>
          <w:numId w:val="4"/>
        </w:numPr>
        <w:tabs>
          <w:tab w:val="left" w:pos="1276"/>
        </w:tabs>
        <w:spacing w:before="0" w:beforeAutospacing="0" w:after="0" w:afterAutospacing="0"/>
        <w:jc w:val="both"/>
      </w:pPr>
      <w:r>
        <w:t>потврду о изборном праву, оригинал или оверену фотокопију</w:t>
      </w:r>
    </w:p>
    <w:p w:rsidR="00E37574" w:rsidRDefault="00E37574" w:rsidP="00E37574">
      <w:pPr>
        <w:pStyle w:val="NormalWeb"/>
        <w:numPr>
          <w:ilvl w:val="0"/>
          <w:numId w:val="4"/>
        </w:numPr>
        <w:tabs>
          <w:tab w:val="left" w:pos="1276"/>
        </w:tabs>
        <w:spacing w:before="0" w:beforeAutospacing="0" w:after="0" w:afterAutospacing="0"/>
        <w:jc w:val="both"/>
      </w:pPr>
      <w:r>
        <w:t>потврду о пребивалишту,</w:t>
      </w:r>
      <w:r w:rsidRPr="0032090E">
        <w:t xml:space="preserve"> </w:t>
      </w:r>
      <w:r>
        <w:t>оригинал или оверену фотокопију</w:t>
      </w:r>
    </w:p>
    <w:p w:rsidR="00E37574" w:rsidRDefault="00E37574" w:rsidP="00E37574">
      <w:pPr>
        <w:pStyle w:val="NormalWeb"/>
        <w:numPr>
          <w:ilvl w:val="0"/>
          <w:numId w:val="4"/>
        </w:numPr>
        <w:tabs>
          <w:tab w:val="left" w:pos="1276"/>
        </w:tabs>
        <w:spacing w:before="0" w:beforeAutospacing="0" w:after="0" w:afterAutospacing="0"/>
        <w:jc w:val="both"/>
      </w:pPr>
      <w:r>
        <w:t>уверење из казнене евиденције</w:t>
      </w:r>
    </w:p>
    <w:p w:rsidR="00E37574" w:rsidRPr="00E37574" w:rsidRDefault="00E37574" w:rsidP="00E37574">
      <w:pPr>
        <w:pStyle w:val="NormalWeb"/>
        <w:numPr>
          <w:ilvl w:val="0"/>
          <w:numId w:val="4"/>
        </w:numPr>
        <w:tabs>
          <w:tab w:val="left" w:pos="1276"/>
        </w:tabs>
        <w:spacing w:before="0" w:beforeAutospacing="0" w:after="0" w:afterAutospacing="0"/>
        <w:jc w:val="both"/>
      </w:pPr>
      <w:r w:rsidRPr="00E37574">
        <w:t>уверење да није покренут кривични поступак и да није покренута истрага</w:t>
      </w:r>
      <w:r w:rsidR="001A74D4">
        <w:t>.</w:t>
      </w:r>
    </w:p>
    <w:p w:rsidR="009E0F67" w:rsidRDefault="009E0F67" w:rsidP="009E0F67">
      <w:pPr>
        <w:spacing w:after="0" w:line="240" w:lineRule="auto"/>
        <w:jc w:val="both"/>
        <w:rPr>
          <w:rFonts w:ascii="Times New Roman" w:hAnsi="Times New Roman"/>
          <w:color w:val="000000"/>
          <w:sz w:val="24"/>
          <w:szCs w:val="24"/>
        </w:rPr>
      </w:pPr>
      <w:r>
        <w:rPr>
          <w:rFonts w:ascii="Times New Roman" w:hAnsi="Times New Roman"/>
          <w:sz w:val="24"/>
          <w:szCs w:val="24"/>
        </w:rPr>
        <w:tab/>
      </w:r>
    </w:p>
    <w:p w:rsidR="00E37574" w:rsidRDefault="00E37574" w:rsidP="00E37574">
      <w:pPr>
        <w:pStyle w:val="NormalWeb"/>
        <w:tabs>
          <w:tab w:val="left" w:pos="1276"/>
        </w:tabs>
        <w:spacing w:before="0" w:beforeAutospacing="0" w:after="0" w:afterAutospacing="0"/>
        <w:jc w:val="both"/>
        <w:rPr>
          <w:color w:val="000000"/>
        </w:rPr>
      </w:pPr>
      <w:r>
        <w:rPr>
          <w:color w:val="000000"/>
        </w:rPr>
        <w:t xml:space="preserve">          Списак бирача  који својим потписом подржавају кандидатутру, садржи следеће податке: име и презиме бирача, ЈМБГ, пребивалиште, адреса становања и потпис бирача да подржава предлог кандидата за члана Савета месне заједнице, у броју који је предвиђен Одлуком о месним заједницама и то:</w:t>
      </w:r>
    </w:p>
    <w:p w:rsidR="00E37574" w:rsidRDefault="00E37574" w:rsidP="00E37574">
      <w:pPr>
        <w:pStyle w:val="NormalWeb"/>
        <w:tabs>
          <w:tab w:val="left" w:pos="1276"/>
        </w:tabs>
        <w:spacing w:before="0" w:beforeAutospacing="0" w:after="0" w:afterAutospacing="0"/>
        <w:jc w:val="both"/>
        <w:rPr>
          <w:color w:val="000000"/>
        </w:rPr>
      </w:pPr>
    </w:p>
    <w:p w:rsidR="00E37574" w:rsidRPr="00C62B86" w:rsidRDefault="00E37574" w:rsidP="00E37574">
      <w:pPr>
        <w:pStyle w:val="ListParagraph"/>
        <w:autoSpaceDE w:val="0"/>
        <w:autoSpaceDN w:val="0"/>
        <w:adjustRightInd w:val="0"/>
        <w:jc w:val="both"/>
        <w:rPr>
          <w:rFonts w:ascii="Times New Roman" w:hAnsi="Times New Roman"/>
          <w:b/>
        </w:rPr>
      </w:pPr>
      <w:r w:rsidRPr="00C62B86">
        <w:rPr>
          <w:rFonts w:ascii="Times New Roman" w:hAnsi="Times New Roman"/>
          <w:b/>
        </w:rPr>
        <w:t>1. За избор у Савет Мeсне зajeднице Банатска Паланка 30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2. За избор у Савет Мeсне зajeднице Банатска Суботица 10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3. За избор у Савет Мeсне зajeднице Бела Црква 50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4. За избор у Савет Мeсне зajeднице Врачев Гај 30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5. За избор у Савет Мeсне зajeднице Гребенац 30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6. За избор у Савет Мeсне зajeднице Добричево 10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7. За избор у Савет Мeсне зajeднице Дупљаја 20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8. За избор у Савет Мeсне зajeднице Јасеново 30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9. За избор у Савет Мeсне зajeднице Кајтасово 10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10. За избор у Савет Мeсне зajeднице Калуђерово 10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11. За избор у Савет Мeсне зajeднице Крушчица 20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12. За избор у Савет Мeсне зajeднице Кусић 30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13. За избор у Савет Мeсне зajeднице Црвена Црква 20 грађана,</w:t>
      </w:r>
    </w:p>
    <w:p w:rsidR="00E37574" w:rsidRPr="00C62B86" w:rsidRDefault="00E37574" w:rsidP="00E37574">
      <w:pPr>
        <w:autoSpaceDE w:val="0"/>
        <w:autoSpaceDN w:val="0"/>
        <w:adjustRightInd w:val="0"/>
        <w:ind w:firstLine="720"/>
        <w:jc w:val="both"/>
        <w:rPr>
          <w:rFonts w:ascii="Times New Roman" w:hAnsi="Times New Roman"/>
          <w:b/>
        </w:rPr>
      </w:pPr>
      <w:r w:rsidRPr="00C62B86">
        <w:rPr>
          <w:rFonts w:ascii="Times New Roman" w:hAnsi="Times New Roman"/>
          <w:b/>
        </w:rPr>
        <w:t>14. За избор у Савет Мeсне зajeднице Чешко Село 5 грађана.</w:t>
      </w:r>
    </w:p>
    <w:p w:rsidR="00E37574" w:rsidRPr="00C62B86" w:rsidRDefault="00E37574" w:rsidP="00E37574">
      <w:pPr>
        <w:pStyle w:val="NormalWeb"/>
        <w:tabs>
          <w:tab w:val="left" w:pos="1276"/>
        </w:tabs>
        <w:spacing w:before="0" w:beforeAutospacing="0" w:after="0" w:afterAutospacing="0"/>
        <w:jc w:val="both"/>
        <w:rPr>
          <w:color w:val="000000"/>
        </w:rPr>
      </w:pPr>
    </w:p>
    <w:p w:rsidR="00E37574" w:rsidRDefault="00E37574" w:rsidP="00E37574">
      <w:pPr>
        <w:pStyle w:val="NormalWeb"/>
        <w:tabs>
          <w:tab w:val="left" w:pos="1276"/>
        </w:tabs>
        <w:spacing w:before="0" w:beforeAutospacing="0" w:after="0" w:afterAutospacing="0"/>
        <w:jc w:val="both"/>
      </w:pPr>
      <w:r>
        <w:t xml:space="preserve">            Списак бирача који подржавају пријаву кандидата, мора бити читко попуњен штампаним словима и својеручно потписан од стране бирача .</w:t>
      </w:r>
    </w:p>
    <w:p w:rsidR="009E0F67" w:rsidRDefault="009E0F67" w:rsidP="00063C66">
      <w:pPr>
        <w:pStyle w:val="Heading2"/>
      </w:pPr>
    </w:p>
    <w:p w:rsidR="009E0F67" w:rsidRDefault="009E0F67" w:rsidP="00063C66">
      <w:pPr>
        <w:pStyle w:val="Heading2"/>
      </w:pPr>
      <w:r>
        <w:t>Место за подношење пријаве кандидата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12</w:t>
      </w:r>
      <w:r w:rsidR="009E0F67">
        <w:rPr>
          <w:rFonts w:ascii="Times New Roman" w:hAnsi="Times New Roman"/>
          <w:b/>
          <w:sz w:val="24"/>
          <w:szCs w:val="24"/>
        </w:rPr>
        <w:t>.</w:t>
      </w:r>
    </w:p>
    <w:p w:rsidR="009E0F67" w:rsidRPr="00C62B86"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Пријава кандидата се подноси Изборној комисији у згради Општине, улица </w:t>
      </w:r>
      <w:r w:rsidR="00C62B86">
        <w:rPr>
          <w:rFonts w:ascii="Times New Roman" w:hAnsi="Times New Roman"/>
          <w:sz w:val="24"/>
          <w:szCs w:val="24"/>
        </w:rPr>
        <w:t>Милетићева, број 2.</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r>
    </w:p>
    <w:p w:rsidR="009E0F67" w:rsidRDefault="009E0F67" w:rsidP="009E0F67">
      <w:pPr>
        <w:pStyle w:val="NormalWeb"/>
        <w:tabs>
          <w:tab w:val="left" w:pos="1276"/>
        </w:tabs>
        <w:spacing w:before="0" w:beforeAutospacing="0" w:after="0" w:afterAutospacing="0"/>
        <w:jc w:val="center"/>
        <w:rPr>
          <w:b/>
          <w:color w:val="000000"/>
        </w:rPr>
      </w:pPr>
      <w:r>
        <w:rPr>
          <w:b/>
          <w:color w:val="000000"/>
        </w:rPr>
        <w:t xml:space="preserve">Недостаци у пријави кандидата </w:t>
      </w:r>
    </w:p>
    <w:p w:rsidR="009E0F67" w:rsidRDefault="00D91BC4" w:rsidP="009E0F67">
      <w:pPr>
        <w:pStyle w:val="NormalWeb"/>
        <w:tabs>
          <w:tab w:val="left" w:pos="1276"/>
        </w:tabs>
        <w:spacing w:before="0" w:beforeAutospacing="0" w:after="0" w:afterAutospacing="0"/>
        <w:jc w:val="center"/>
        <w:rPr>
          <w:b/>
          <w:color w:val="000000"/>
        </w:rPr>
      </w:pPr>
      <w:r>
        <w:rPr>
          <w:b/>
          <w:color w:val="000000"/>
        </w:rPr>
        <w:t>Члан 13</w:t>
      </w:r>
      <w:r w:rsidR="009E0F67">
        <w:rPr>
          <w:b/>
          <w:color w:val="000000"/>
        </w:rPr>
        <w:t>.</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Када Изборна комисија утврди да пријава предлога кандидата није поднета благовремено, донеће </w:t>
      </w:r>
      <w:r w:rsidR="001A74D4">
        <w:t xml:space="preserve">закључак  </w:t>
      </w:r>
      <w:r>
        <w:rPr>
          <w:color w:val="000000"/>
        </w:rPr>
        <w:t>о одбацивању пријаве.</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Када Изборна комисија утврди да пријава кандидата садржи недостатак који онемогућују његово проглашење, донеће, у року од 24 часа од часа пријема пријаве  кандидата, закључак којим се кандидату налаже да, најкасније у року од 48 часова од часа достављања закључка, отклони те недостатке. </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У закључку из става 2. овог члана кандидату се указује на начин отклањања недостатака.</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w:t>
      </w:r>
      <w:r>
        <w:t>Када Изборна комисија утврди да кандидат није отклонио недостатак своје пријаве у складу са закључком о отклањању недостатка, донеће, у року од 48 часова од истека рока за поступање по закључку,</w:t>
      </w:r>
      <w:r>
        <w:rPr>
          <w:color w:val="000000"/>
        </w:rPr>
        <w:t xml:space="preserve"> одлуку о одбијању проглашења предлога кандидата</w:t>
      </w:r>
      <w:r>
        <w:t xml:space="preserve">. </w:t>
      </w:r>
      <w:r>
        <w:rPr>
          <w:color w:val="000000"/>
        </w:rPr>
        <w:t xml:space="preserve"> </w:t>
      </w:r>
    </w:p>
    <w:p w:rsidR="009E0F67" w:rsidRDefault="009E0F67" w:rsidP="009E0F67">
      <w:pPr>
        <w:pStyle w:val="NormalWeb"/>
        <w:tabs>
          <w:tab w:val="left" w:pos="1276"/>
        </w:tabs>
        <w:spacing w:before="0" w:beforeAutospacing="0" w:after="0" w:afterAutospacing="0"/>
        <w:jc w:val="center"/>
        <w:rPr>
          <w:b/>
          <w:color w:val="000000"/>
        </w:rPr>
      </w:pPr>
    </w:p>
    <w:p w:rsidR="009E0F67" w:rsidRDefault="009E0F67" w:rsidP="009E0F67">
      <w:pPr>
        <w:pStyle w:val="NormalWeb"/>
        <w:tabs>
          <w:tab w:val="left" w:pos="1276"/>
        </w:tabs>
        <w:spacing w:before="0" w:beforeAutospacing="0" w:after="0" w:afterAutospacing="0"/>
        <w:jc w:val="center"/>
        <w:rPr>
          <w:b/>
          <w:color w:val="000000"/>
        </w:rPr>
      </w:pPr>
      <w:r>
        <w:rPr>
          <w:b/>
          <w:color w:val="000000"/>
        </w:rPr>
        <w:t>Проглашење кандидата</w:t>
      </w:r>
    </w:p>
    <w:p w:rsidR="009E0F67" w:rsidRDefault="00D91BC4" w:rsidP="009E0F67">
      <w:pPr>
        <w:pStyle w:val="NormalWeb"/>
        <w:tabs>
          <w:tab w:val="left" w:pos="1276"/>
        </w:tabs>
        <w:spacing w:before="0" w:beforeAutospacing="0" w:after="0" w:afterAutospacing="0"/>
        <w:jc w:val="center"/>
        <w:rPr>
          <w:b/>
          <w:color w:val="000000"/>
        </w:rPr>
      </w:pPr>
      <w:r>
        <w:rPr>
          <w:b/>
          <w:color w:val="000000"/>
        </w:rPr>
        <w:t>Члан 14</w:t>
      </w:r>
      <w:r w:rsidR="009E0F67">
        <w:rPr>
          <w:b/>
          <w:color w:val="000000"/>
        </w:rPr>
        <w:t>.</w:t>
      </w:r>
    </w:p>
    <w:p w:rsidR="009E0F67" w:rsidRPr="00C62B86" w:rsidRDefault="009E0F67" w:rsidP="009E0F67">
      <w:pPr>
        <w:pStyle w:val="NormalWeb"/>
        <w:tabs>
          <w:tab w:val="left" w:pos="1276"/>
        </w:tabs>
        <w:spacing w:before="0" w:beforeAutospacing="0" w:after="0" w:afterAutospacing="0"/>
        <w:jc w:val="both"/>
        <w:rPr>
          <w:b/>
          <w:color w:val="000000"/>
        </w:rPr>
      </w:pPr>
      <w:r w:rsidRPr="00C62B86">
        <w:rPr>
          <w:b/>
          <w:color w:val="000000"/>
        </w:rPr>
        <w:t xml:space="preserve">           </w:t>
      </w:r>
      <w:r w:rsidRPr="00EC3D02">
        <w:rPr>
          <w:color w:val="000000"/>
        </w:rPr>
        <w:t>Изборна комисија проглашава кандидата најкасније у року од 24 часа од пријема пријаве</w:t>
      </w:r>
      <w:r w:rsidRPr="00C62B86">
        <w:rPr>
          <w:b/>
          <w:color w:val="000000"/>
        </w:rPr>
        <w:t>.</w:t>
      </w:r>
    </w:p>
    <w:p w:rsidR="009E0F67" w:rsidRDefault="009E0F67" w:rsidP="009E0F67">
      <w:pPr>
        <w:pStyle w:val="NormalWeb"/>
        <w:tabs>
          <w:tab w:val="left" w:pos="1276"/>
        </w:tabs>
        <w:spacing w:before="0" w:beforeAutospacing="0" w:after="0" w:afterAutospacing="0"/>
        <w:jc w:val="both"/>
        <w:rPr>
          <w:color w:val="000000"/>
        </w:rPr>
      </w:pPr>
      <w:r>
        <w:t xml:space="preserve">           Одлуку </w:t>
      </w:r>
      <w:r>
        <w:rPr>
          <w:color w:val="000000"/>
        </w:rPr>
        <w:t xml:space="preserve">о проглашењу </w:t>
      </w:r>
      <w:r>
        <w:t xml:space="preserve">кандидата </w:t>
      </w:r>
      <w:r>
        <w:rPr>
          <w:color w:val="000000"/>
        </w:rPr>
        <w:t>из става 1. овог члана Изборна комисија доставља кандидату без одлагања.</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Проглашени к</w:t>
      </w:r>
      <w:r>
        <w:t xml:space="preserve">андидат </w:t>
      </w:r>
      <w:r>
        <w:rPr>
          <w:color w:val="000000"/>
        </w:rPr>
        <w:t>може повући пријаву најкасније до дана утврђивања Изборне листе кандидата за чланове Савета месне заједнице.</w:t>
      </w:r>
    </w:p>
    <w:p w:rsidR="009E0F67" w:rsidRDefault="009E0F67" w:rsidP="009E0F67">
      <w:pPr>
        <w:pStyle w:val="NormalWeb"/>
        <w:tabs>
          <w:tab w:val="left" w:pos="1276"/>
        </w:tabs>
        <w:spacing w:before="0" w:beforeAutospacing="0" w:after="0" w:afterAutospacing="0"/>
        <w:jc w:val="both"/>
        <w:rPr>
          <w:b/>
          <w:color w:val="000000"/>
        </w:rPr>
      </w:pPr>
    </w:p>
    <w:p w:rsidR="009E0F67" w:rsidRDefault="009E0F67" w:rsidP="009E0F67">
      <w:pPr>
        <w:pStyle w:val="NormalWeb"/>
        <w:tabs>
          <w:tab w:val="left" w:pos="1276"/>
        </w:tabs>
        <w:spacing w:before="0" w:beforeAutospacing="0" w:after="0" w:afterAutospacing="0"/>
        <w:jc w:val="center"/>
        <w:rPr>
          <w:b/>
          <w:color w:val="000000"/>
        </w:rPr>
      </w:pPr>
      <w:r>
        <w:rPr>
          <w:b/>
          <w:color w:val="000000"/>
        </w:rPr>
        <w:t xml:space="preserve">Обустављање поступка избора </w:t>
      </w:r>
    </w:p>
    <w:p w:rsidR="009E0F67" w:rsidRDefault="009E0F67" w:rsidP="009E0F67">
      <w:pPr>
        <w:pStyle w:val="NormalWeb"/>
        <w:tabs>
          <w:tab w:val="left" w:pos="1276"/>
        </w:tabs>
        <w:spacing w:before="0" w:beforeAutospacing="0" w:after="0" w:afterAutospacing="0"/>
        <w:jc w:val="center"/>
        <w:rPr>
          <w:color w:val="000000"/>
        </w:rPr>
      </w:pPr>
      <w:r>
        <w:rPr>
          <w:b/>
          <w:color w:val="000000"/>
        </w:rPr>
        <w:t xml:space="preserve">Члан </w:t>
      </w:r>
      <w:r w:rsidR="00D91BC4">
        <w:rPr>
          <w:b/>
          <w:color w:val="000000"/>
        </w:rPr>
        <w:t>15</w:t>
      </w:r>
      <w:r>
        <w:rPr>
          <w:b/>
          <w:color w:val="000000"/>
        </w:rPr>
        <w:t>.</w:t>
      </w:r>
    </w:p>
    <w:p w:rsidR="009E0F67" w:rsidRDefault="009E0F67" w:rsidP="009E0F67">
      <w:pPr>
        <w:pStyle w:val="NormalWeb"/>
        <w:tabs>
          <w:tab w:val="left" w:pos="1276"/>
        </w:tabs>
        <w:spacing w:before="0" w:beforeAutospacing="0" w:after="0" w:afterAutospacing="0"/>
        <w:jc w:val="both"/>
      </w:pPr>
      <w:r>
        <w:t xml:space="preserve">           У случају да се за изборе пријави мање кандидата од броја чланова Савета месне заједнице који се бира, Изборна комисија доноси одлуку о обустављању поступка избора у року од 48 часова по истеку рока за пријављивање кандидата из члана 15. овог упутства.</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Када </w:t>
      </w:r>
      <w:r>
        <w:t>истекне рок за подношење приговора</w:t>
      </w:r>
      <w:r>
        <w:rPr>
          <w:color w:val="000000"/>
        </w:rPr>
        <w:t xml:space="preserve"> на одлуку о обустављању поступка из става 1. овог члана, Изборна комисија о одлуци обавештава председника Скупштине  Општине.</w:t>
      </w:r>
    </w:p>
    <w:p w:rsidR="009E0F67" w:rsidRDefault="009E0F67" w:rsidP="009E0F67">
      <w:pPr>
        <w:pStyle w:val="NormalWeb"/>
        <w:tabs>
          <w:tab w:val="left" w:pos="1276"/>
        </w:tabs>
        <w:spacing w:before="0" w:beforeAutospacing="0" w:after="0" w:afterAutospacing="0"/>
        <w:jc w:val="both"/>
        <w:rPr>
          <w:color w:val="000000"/>
        </w:rPr>
      </w:pPr>
    </w:p>
    <w:p w:rsidR="009E0F67" w:rsidRDefault="009E0F67" w:rsidP="009E0F67">
      <w:pPr>
        <w:pStyle w:val="NormalWeb"/>
        <w:tabs>
          <w:tab w:val="left" w:pos="1276"/>
        </w:tabs>
        <w:spacing w:before="0" w:beforeAutospacing="0" w:after="0" w:afterAutospacing="0"/>
        <w:jc w:val="both"/>
        <w:rPr>
          <w:color w:val="000000"/>
        </w:rPr>
      </w:pPr>
    </w:p>
    <w:p w:rsidR="009E0F67" w:rsidRDefault="009E0F67" w:rsidP="009E0F67">
      <w:pPr>
        <w:pStyle w:val="clan"/>
        <w:numPr>
          <w:ilvl w:val="0"/>
          <w:numId w:val="1"/>
        </w:numPr>
        <w:spacing w:before="0" w:beforeAutospacing="0" w:after="0" w:afterAutospacing="0"/>
        <w:jc w:val="both"/>
        <w:rPr>
          <w:b/>
          <w:color w:val="000000"/>
        </w:rPr>
      </w:pPr>
      <w:bookmarkStart w:id="8" w:name="_Toc318645882"/>
      <w:r>
        <w:rPr>
          <w:b/>
          <w:color w:val="000000"/>
        </w:rPr>
        <w:t>ИЗБОРНА ЛИСТА КАНДИДАТА</w:t>
      </w:r>
    </w:p>
    <w:p w:rsidR="009E0F67" w:rsidRDefault="009E0F67" w:rsidP="009E0F67">
      <w:pPr>
        <w:pStyle w:val="clan"/>
        <w:spacing w:before="0" w:beforeAutospacing="0" w:after="0" w:afterAutospacing="0"/>
        <w:jc w:val="both"/>
        <w:rPr>
          <w:b/>
          <w:color w:val="000000"/>
        </w:rPr>
      </w:pPr>
    </w:p>
    <w:p w:rsidR="009E0F67" w:rsidRDefault="009E0F67" w:rsidP="009E0F67">
      <w:pPr>
        <w:pStyle w:val="clan"/>
        <w:spacing w:before="0" w:beforeAutospacing="0" w:after="0" w:afterAutospacing="0"/>
        <w:jc w:val="center"/>
        <w:rPr>
          <w:b/>
          <w:color w:val="000000"/>
        </w:rPr>
      </w:pPr>
      <w:r>
        <w:rPr>
          <w:b/>
          <w:color w:val="000000"/>
        </w:rPr>
        <w:t>Садржина изборне листе кандидата</w:t>
      </w:r>
    </w:p>
    <w:p w:rsidR="009E0F67" w:rsidRDefault="00D91BC4" w:rsidP="009E0F67">
      <w:pPr>
        <w:pStyle w:val="clan"/>
        <w:spacing w:before="0" w:beforeAutospacing="0" w:after="0" w:afterAutospacing="0"/>
        <w:jc w:val="center"/>
        <w:rPr>
          <w:b/>
          <w:color w:val="000000"/>
        </w:rPr>
      </w:pPr>
      <w:r>
        <w:rPr>
          <w:b/>
          <w:color w:val="000000"/>
        </w:rPr>
        <w:t>Члан 16</w:t>
      </w:r>
      <w:r w:rsidR="009E0F67">
        <w:rPr>
          <w:b/>
          <w:color w:val="000000"/>
        </w:rPr>
        <w:t>.</w:t>
      </w:r>
    </w:p>
    <w:p w:rsidR="009E0F67" w:rsidRDefault="009E0F67" w:rsidP="009E0F67">
      <w:pPr>
        <w:pStyle w:val="NormalWeb"/>
        <w:tabs>
          <w:tab w:val="left" w:pos="1276"/>
        </w:tabs>
        <w:spacing w:before="0" w:beforeAutospacing="0" w:after="0" w:afterAutospacing="0"/>
        <w:jc w:val="both"/>
        <w:rPr>
          <w:color w:val="000000"/>
        </w:rPr>
      </w:pPr>
      <w:r>
        <w:rPr>
          <w:color w:val="000000"/>
        </w:rPr>
        <w:lastRenderedPageBreak/>
        <w:t xml:space="preserve">            Изборна листа кандидата за чланове Савета месне заједнице, садржи  имена и презимена свих кандидата са подацима о години рођења, занимању</w:t>
      </w:r>
      <w:r w:rsidR="000E07D8">
        <w:rPr>
          <w:color w:val="000000"/>
        </w:rPr>
        <w:t>, предлагачу, ако га има, пребивалишту</w:t>
      </w:r>
      <w:r>
        <w:rPr>
          <w:color w:val="000000"/>
        </w:rPr>
        <w:t xml:space="preserve"> и адреси становања.</w:t>
      </w:r>
    </w:p>
    <w:p w:rsidR="009E0F67" w:rsidRDefault="009E0F67" w:rsidP="009E0F67">
      <w:pPr>
        <w:pStyle w:val="NormalWeb"/>
        <w:tabs>
          <w:tab w:val="left" w:pos="1276"/>
        </w:tabs>
        <w:spacing w:before="0" w:beforeAutospacing="0" w:after="0" w:afterAutospacing="0"/>
        <w:jc w:val="both"/>
        <w:rPr>
          <w:color w:val="000000"/>
        </w:rPr>
      </w:pPr>
      <w:r>
        <w:rPr>
          <w:color w:val="000000"/>
        </w:rPr>
        <w:t xml:space="preserve">            Редослед кандидата на изборној листи кандидата утврђује се према редоследу њиховог проглашавања.</w:t>
      </w:r>
    </w:p>
    <w:p w:rsidR="009E0F67" w:rsidRPr="00EC3D02" w:rsidRDefault="009E0F67" w:rsidP="009E0F67">
      <w:pPr>
        <w:pStyle w:val="NormalWeb"/>
        <w:tabs>
          <w:tab w:val="left" w:pos="1276"/>
        </w:tabs>
        <w:spacing w:before="0" w:beforeAutospacing="0" w:after="0" w:afterAutospacing="0"/>
        <w:jc w:val="both"/>
        <w:rPr>
          <w:color w:val="000000"/>
        </w:rPr>
      </w:pPr>
      <w:r>
        <w:rPr>
          <w:color w:val="000000"/>
        </w:rPr>
        <w:t xml:space="preserve">            Изборна комисија утврђује изборну листу кандидата за чланове Савета месне заједнице и објављује је „Службеном листу општине </w:t>
      </w:r>
      <w:r w:rsidR="00C62B86">
        <w:rPr>
          <w:color w:val="000000"/>
        </w:rPr>
        <w:t>Бела Црква</w:t>
      </w:r>
      <w:r>
        <w:rPr>
          <w:color w:val="000000"/>
        </w:rPr>
        <w:t xml:space="preserve">“, </w:t>
      </w:r>
      <w:r w:rsidRPr="00EC3D02">
        <w:rPr>
          <w:color w:val="000000"/>
        </w:rPr>
        <w:t>најкасније десет дана пре дана одржавања избора.</w:t>
      </w:r>
    </w:p>
    <w:p w:rsidR="009E0F67" w:rsidRDefault="009E0F67" w:rsidP="00535061">
      <w:pPr>
        <w:pStyle w:val="NormalWeb"/>
        <w:tabs>
          <w:tab w:val="left" w:pos="1276"/>
        </w:tabs>
        <w:spacing w:before="0" w:beforeAutospacing="0" w:after="0" w:afterAutospacing="0"/>
        <w:jc w:val="both"/>
        <w:rPr>
          <w:b/>
          <w:i/>
        </w:rPr>
      </w:pPr>
      <w:r>
        <w:rPr>
          <w:color w:val="000000"/>
        </w:rPr>
        <w:t xml:space="preserve">            Изборна комисија је дужна да изборну листу кандидата за чланове Савета месне заједнице објави и на огласној табли месне заједнице и на званичној интернет презентацији Општине.</w:t>
      </w:r>
    </w:p>
    <w:p w:rsidR="009E0F67" w:rsidRPr="001B56BF" w:rsidRDefault="009E0F67" w:rsidP="009E0F67">
      <w:pPr>
        <w:spacing w:after="0" w:line="240" w:lineRule="auto"/>
        <w:ind w:firstLine="708"/>
        <w:jc w:val="both"/>
        <w:rPr>
          <w:rFonts w:ascii="Times New Roman" w:hAnsi="Times New Roman"/>
          <w:sz w:val="24"/>
          <w:szCs w:val="24"/>
        </w:rPr>
      </w:pPr>
      <w:r w:rsidRPr="00535061">
        <w:rPr>
          <w:rFonts w:ascii="Times New Roman" w:hAnsi="Times New Roman"/>
          <w:color w:val="000000"/>
          <w:sz w:val="24"/>
          <w:szCs w:val="24"/>
        </w:rPr>
        <w:t xml:space="preserve">Изборна комисија је дужна да изборну листу кандидата за чланове Савета месне заједнице </w:t>
      </w:r>
      <w:r w:rsidRPr="001B56BF">
        <w:rPr>
          <w:rFonts w:ascii="Times New Roman" w:hAnsi="Times New Roman"/>
          <w:sz w:val="24"/>
          <w:szCs w:val="24"/>
        </w:rPr>
        <w:t>објави и на језицима и писмима националних мањина који су у службен</w:t>
      </w:r>
      <w:r w:rsidR="00535061" w:rsidRPr="001B56BF">
        <w:rPr>
          <w:rFonts w:ascii="Times New Roman" w:hAnsi="Times New Roman"/>
          <w:sz w:val="24"/>
          <w:szCs w:val="24"/>
        </w:rPr>
        <w:t>ој употреби у месној заједници</w:t>
      </w:r>
      <w:r w:rsidR="000E07D8" w:rsidRPr="001B56BF">
        <w:rPr>
          <w:rFonts w:ascii="Times New Roman" w:hAnsi="Times New Roman"/>
          <w:sz w:val="24"/>
          <w:szCs w:val="24"/>
        </w:rPr>
        <w:t>.</w:t>
      </w:r>
    </w:p>
    <w:p w:rsidR="009E0F67" w:rsidRPr="001B56BF" w:rsidRDefault="009E0F67" w:rsidP="009E0F67">
      <w:pPr>
        <w:pStyle w:val="NormalWeb"/>
        <w:tabs>
          <w:tab w:val="left" w:pos="1276"/>
        </w:tabs>
        <w:spacing w:before="0" w:beforeAutospacing="0" w:after="0" w:afterAutospacing="0"/>
        <w:jc w:val="both"/>
        <w:rPr>
          <w:color w:val="000000"/>
        </w:rPr>
      </w:pPr>
    </w:p>
    <w:bookmarkEnd w:id="8"/>
    <w:p w:rsidR="009E0F67" w:rsidRDefault="009E0F67" w:rsidP="009E0F67">
      <w:pPr>
        <w:spacing w:after="0" w:line="240" w:lineRule="auto"/>
        <w:jc w:val="both"/>
        <w:rPr>
          <w:rFonts w:ascii="Times New Roman" w:hAnsi="Times New Roman"/>
          <w:sz w:val="24"/>
          <w:szCs w:val="24"/>
        </w:rPr>
      </w:pPr>
    </w:p>
    <w:p w:rsidR="009E0F67" w:rsidRDefault="009E0F67" w:rsidP="009E0F67">
      <w:pPr>
        <w:pStyle w:val="Heading1"/>
        <w:numPr>
          <w:ilvl w:val="0"/>
          <w:numId w:val="1"/>
        </w:numPr>
      </w:pPr>
      <w:r>
        <w:t>БИРАЧКА МЕСТА</w:t>
      </w:r>
      <w:bookmarkEnd w:id="0"/>
    </w:p>
    <w:p w:rsidR="009E0F67" w:rsidRDefault="009E0F67" w:rsidP="00063C66">
      <w:pPr>
        <w:pStyle w:val="Heading2"/>
      </w:pPr>
      <w:bookmarkStart w:id="9" w:name="_Toc318645870"/>
    </w:p>
    <w:p w:rsidR="009E0F67" w:rsidRDefault="009E0F67" w:rsidP="00063C66">
      <w:pPr>
        <w:pStyle w:val="Heading2"/>
      </w:pPr>
      <w:r>
        <w:t>Надлежност за одређивање бирачких места</w:t>
      </w:r>
      <w:bookmarkEnd w:id="9"/>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17</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Изборна комисија одређује и оглашава у „Службеном листу општине </w:t>
      </w:r>
      <w:r w:rsidR="00535061">
        <w:rPr>
          <w:rFonts w:ascii="Times New Roman" w:hAnsi="Times New Roman"/>
          <w:sz w:val="24"/>
          <w:szCs w:val="24"/>
        </w:rPr>
        <w:t>Бела Црква</w:t>
      </w:r>
      <w:r>
        <w:rPr>
          <w:rFonts w:ascii="Times New Roman" w:hAnsi="Times New Roman"/>
          <w:sz w:val="24"/>
          <w:szCs w:val="24"/>
        </w:rPr>
        <w:t xml:space="preserve">“, на званичној интернет презентацији општине и на огласним таблама месних заједница бирачка места на којима ће се гласати на изборима, на основу </w:t>
      </w:r>
      <w:r>
        <w:rPr>
          <w:rFonts w:ascii="Times New Roman" w:hAnsi="Times New Roman"/>
          <w:bCs/>
          <w:sz w:val="24"/>
          <w:szCs w:val="24"/>
        </w:rPr>
        <w:t>предлога Општинске управе.</w:t>
      </w:r>
    </w:p>
    <w:p w:rsidR="009E0F67" w:rsidRPr="00EC3D02" w:rsidRDefault="009E0F67" w:rsidP="009E0F67">
      <w:pPr>
        <w:spacing w:after="0" w:line="240" w:lineRule="auto"/>
        <w:ind w:firstLine="708"/>
        <w:jc w:val="both"/>
        <w:rPr>
          <w:rFonts w:ascii="Times New Roman" w:hAnsi="Times New Roman"/>
          <w:sz w:val="24"/>
          <w:szCs w:val="24"/>
        </w:rPr>
      </w:pPr>
      <w:r w:rsidRPr="00EC3D02">
        <w:rPr>
          <w:rFonts w:ascii="Times New Roman" w:hAnsi="Times New Roman"/>
          <w:sz w:val="24"/>
          <w:szCs w:val="24"/>
        </w:rPr>
        <w:t>Решење о одређивању бирачких места за гласање на изборима Изборна комисија доноси најкасније 20 дана пре дана одржавања избора.</w:t>
      </w:r>
    </w:p>
    <w:p w:rsidR="009E0F67" w:rsidRDefault="009E0F67" w:rsidP="00063C66">
      <w:pPr>
        <w:pStyle w:val="Heading2"/>
      </w:pPr>
      <w:bookmarkStart w:id="10" w:name="_Toc318645871"/>
    </w:p>
    <w:p w:rsidR="009E0F67" w:rsidRDefault="009E0F67" w:rsidP="00063C66">
      <w:pPr>
        <w:pStyle w:val="Heading2"/>
      </w:pPr>
      <w:r>
        <w:t>Начин одређивања бирачких места</w:t>
      </w:r>
      <w:bookmarkEnd w:id="10"/>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18</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Бирачка места одређују се с обзиром на број бирача и просторну удаљеност, тако да гласање без тешкоћа траје од </w:t>
      </w:r>
      <w:r>
        <w:rPr>
          <w:rFonts w:ascii="Times New Roman" w:hAnsi="Times New Roman"/>
          <w:sz w:val="24"/>
          <w:szCs w:val="24"/>
          <w:lang w:val="en-US"/>
        </w:rPr>
        <w:t>7</w:t>
      </w:r>
      <w:r w:rsidR="00630F27">
        <w:rPr>
          <w:rFonts w:ascii="Times New Roman" w:hAnsi="Times New Roman"/>
          <w:sz w:val="24"/>
          <w:szCs w:val="24"/>
        </w:rPr>
        <w:t xml:space="preserve">,00 до </w:t>
      </w:r>
      <w:r w:rsidR="00630F27">
        <w:rPr>
          <w:rFonts w:ascii="Times New Roman" w:hAnsi="Times New Roman"/>
          <w:sz w:val="24"/>
          <w:szCs w:val="24"/>
          <w:lang w:val="en-US"/>
        </w:rPr>
        <w:t>20</w:t>
      </w:r>
      <w:r>
        <w:rPr>
          <w:rFonts w:ascii="Times New Roman" w:hAnsi="Times New Roman"/>
          <w:sz w:val="24"/>
          <w:szCs w:val="24"/>
        </w:rPr>
        <w:t>,00 часова.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Бирачко место одређује се за гласање највише 2.500, а најмање 100 бирача.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У изузетним случајевима, може се одредити бирачко место и за мање од 100 бирача, ако би, због просторне удаљености или неповољног географског положаја, становницима неког места гласање  у другом  месту било знатно отежано.</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Бирачко место може да обухвати део насељеног места, једно насељено место или више насељених места.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 (улица, село, заселак, насеље и сл.).</w:t>
      </w:r>
    </w:p>
    <w:p w:rsidR="009E0F67" w:rsidRDefault="009E0F67" w:rsidP="009E0F67">
      <w:pPr>
        <w:spacing w:after="0" w:line="240" w:lineRule="auto"/>
        <w:jc w:val="center"/>
        <w:rPr>
          <w:rFonts w:ascii="Times New Roman" w:hAnsi="Times New Roman"/>
          <w:b/>
          <w:sz w:val="24"/>
          <w:szCs w:val="24"/>
        </w:rPr>
      </w:pPr>
    </w:p>
    <w:p w:rsidR="009E0F67" w:rsidRDefault="009E0F67" w:rsidP="00063C66">
      <w:pPr>
        <w:pStyle w:val="Heading2"/>
      </w:pPr>
      <w:r>
        <w:t>Ограничења у одређивању бирачких места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19</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За бирачка места се, по правилу, одређују просторије у објектима у јавној својини, а само изузетно и просторије у објектима у приватној својини.</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Предлог Општинске управе да бирачко место буде у објекту у приватној својини мора бити образложен.</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За бирачко место не може бити одређена просторија у верском објекту, објекту у власништву политичке странке или објекту који користи политичка странка, као ни у објекту у власништву или које користи кандидат за члана Савета месне заједнице, или члана његове породице.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Приликом одређивања бирачког места, води се рачуна да оно по могућности буде у приземљу објекта и приступачно особама са инвалидитетом.</w:t>
      </w:r>
    </w:p>
    <w:p w:rsidR="009E0F67" w:rsidRDefault="009E0F67" w:rsidP="00063C66">
      <w:pPr>
        <w:pStyle w:val="Heading2"/>
      </w:pPr>
      <w:bookmarkStart w:id="11" w:name="_Toc318645872"/>
    </w:p>
    <w:p w:rsidR="009E0F67" w:rsidRDefault="009E0F67" w:rsidP="00063C66">
      <w:pPr>
        <w:pStyle w:val="Heading2"/>
      </w:pPr>
      <w:r>
        <w:t>Уређивање бирачких места</w:t>
      </w:r>
      <w:bookmarkEnd w:id="11"/>
    </w:p>
    <w:p w:rsidR="009E0F67" w:rsidRDefault="00D91BC4" w:rsidP="00063C66">
      <w:pPr>
        <w:pStyle w:val="Heading2"/>
      </w:pPr>
      <w:r>
        <w:t>Члан 20</w:t>
      </w:r>
      <w:r w:rsidR="009E0F67">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Општинска управа дужна је да благовремено обезбеди да простор који је одређен као бирачко место буде припремљен и отворен за гласање.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Просторија за гласање мора да буде уређена на начин који омогућује несметано спровођење гласања и обезбеђује тајност гласања.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На бирачком месту видно се истичу број и назив бирачког места, Изборна листа кандидата за члана Савета месне заједнице и извод из решења о одређивању бирачких места.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На бирачком месту забрањено је истицање  изборног пропагандног материјала.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Бирачка комисија обезбедиће лицима која прате рад бирачке комисије (посматрачима) одговарајуће место на бирачком месту, са кога могу да прате ток гласања и утврђивање резултата гласања.</w:t>
      </w: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clan"/>
        <w:numPr>
          <w:ilvl w:val="0"/>
          <w:numId w:val="1"/>
        </w:numPr>
        <w:spacing w:before="0" w:beforeAutospacing="0" w:after="0" w:afterAutospacing="0"/>
        <w:jc w:val="both"/>
        <w:rPr>
          <w:b/>
          <w:color w:val="000000"/>
        </w:rPr>
      </w:pPr>
      <w:r>
        <w:rPr>
          <w:b/>
          <w:color w:val="000000"/>
        </w:rPr>
        <w:t>БИРАЧКИ СПИСКОВИ</w:t>
      </w: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center"/>
        <w:rPr>
          <w:rFonts w:ascii="Times New Roman" w:hAnsi="Times New Roman" w:cs="Times New Roman"/>
          <w:b/>
          <w:bCs/>
          <w:color w:val="auto"/>
        </w:rPr>
      </w:pPr>
      <w:r>
        <w:rPr>
          <w:rFonts w:ascii="Times New Roman" w:hAnsi="Times New Roman" w:cs="Times New Roman"/>
          <w:b/>
          <w:bCs/>
          <w:color w:val="auto"/>
        </w:rPr>
        <w:t>Упис и промена података у бирачком списку</w:t>
      </w:r>
    </w:p>
    <w:p w:rsidR="009E0F67" w:rsidRDefault="00D91BC4" w:rsidP="009E0F67">
      <w:pPr>
        <w:pStyle w:val="Default"/>
        <w:jc w:val="center"/>
        <w:rPr>
          <w:rFonts w:ascii="Times New Roman" w:hAnsi="Times New Roman" w:cs="Times New Roman"/>
          <w:color w:val="auto"/>
        </w:rPr>
      </w:pPr>
      <w:proofErr w:type="gramStart"/>
      <w:r>
        <w:rPr>
          <w:rFonts w:ascii="Times New Roman" w:hAnsi="Times New Roman" w:cs="Times New Roman"/>
          <w:b/>
          <w:bCs/>
          <w:color w:val="auto"/>
        </w:rPr>
        <w:t>Члан 21</w:t>
      </w:r>
      <w:r w:rsidR="009E0F67">
        <w:rPr>
          <w:rFonts w:ascii="Times New Roman" w:hAnsi="Times New Roman" w:cs="Times New Roman"/>
          <w:b/>
          <w:bCs/>
          <w:color w:val="auto"/>
        </w:rPr>
        <w:t>.</w:t>
      </w:r>
      <w:proofErr w:type="gramEnd"/>
    </w:p>
    <w:p w:rsidR="009E0F67" w:rsidRPr="00535061" w:rsidRDefault="009E0F67" w:rsidP="009E0F67">
      <w:pPr>
        <w:pStyle w:val="clan"/>
        <w:spacing w:before="0" w:beforeAutospacing="0" w:after="0" w:afterAutospacing="0"/>
        <w:jc w:val="both"/>
        <w:rPr>
          <w:b/>
        </w:rPr>
      </w:pPr>
      <w:r>
        <w:tab/>
        <w:t>Општинска управа која је надлежна за ажурирање бирачког сп</w:t>
      </w:r>
      <w:r w:rsidR="00EC3D02">
        <w:t>иска</w:t>
      </w:r>
      <w:r>
        <w:t xml:space="preserve">, врши упис бирача који нису уписани у бирачки списак, као и промену података у бирачком списку, све до </w:t>
      </w:r>
      <w:r w:rsidRPr="00EC3D02">
        <w:t>његовог закључења, односно најкасније 5 дана пре дана одржавања избора у месној заједници.</w:t>
      </w:r>
    </w:p>
    <w:p w:rsidR="009E0F67" w:rsidRDefault="009E0F67" w:rsidP="009E0F67">
      <w:pPr>
        <w:pStyle w:val="bold"/>
        <w:spacing w:before="0" w:beforeAutospacing="0" w:after="0" w:afterAutospacing="0"/>
        <w:jc w:val="both"/>
        <w:rPr>
          <w:b/>
          <w:bCs/>
          <w:color w:val="000000"/>
        </w:rPr>
      </w:pPr>
    </w:p>
    <w:p w:rsidR="009E0F67" w:rsidRDefault="009E0F67" w:rsidP="009E0F67">
      <w:pPr>
        <w:pStyle w:val="bold"/>
        <w:spacing w:before="0" w:beforeAutospacing="0" w:after="0" w:afterAutospacing="0"/>
        <w:jc w:val="center"/>
        <w:rPr>
          <w:b/>
          <w:bCs/>
          <w:color w:val="000000"/>
        </w:rPr>
      </w:pPr>
      <w:r>
        <w:rPr>
          <w:b/>
          <w:bCs/>
          <w:color w:val="000000"/>
        </w:rPr>
        <w:t>Утврђивање и објављивање коначног броја бирача</w:t>
      </w:r>
    </w:p>
    <w:p w:rsidR="009E0F67" w:rsidRDefault="00D91BC4" w:rsidP="009E0F67">
      <w:pPr>
        <w:pStyle w:val="bold"/>
        <w:spacing w:before="0" w:beforeAutospacing="0" w:after="0" w:afterAutospacing="0"/>
        <w:jc w:val="center"/>
        <w:rPr>
          <w:b/>
          <w:bCs/>
          <w:color w:val="000000"/>
        </w:rPr>
      </w:pPr>
      <w:r>
        <w:rPr>
          <w:b/>
          <w:bCs/>
          <w:color w:val="000000"/>
        </w:rPr>
        <w:t>Члан 22</w:t>
      </w:r>
      <w:r w:rsidR="009E0F67">
        <w:rPr>
          <w:b/>
          <w:bCs/>
          <w:color w:val="000000"/>
        </w:rPr>
        <w:t>.</w:t>
      </w:r>
    </w:p>
    <w:p w:rsidR="009E0F67" w:rsidRDefault="00EC3D02" w:rsidP="009E0F67">
      <w:pPr>
        <w:pStyle w:val="Default"/>
        <w:ind w:firstLine="708"/>
        <w:jc w:val="both"/>
        <w:rPr>
          <w:rFonts w:ascii="Times New Roman" w:hAnsi="Times New Roman" w:cs="Times New Roman"/>
        </w:rPr>
      </w:pPr>
      <w:proofErr w:type="gramStart"/>
      <w:r>
        <w:rPr>
          <w:rFonts w:ascii="Times New Roman" w:hAnsi="Times New Roman" w:cs="Times New Roman"/>
        </w:rPr>
        <w:t>Изборна комисија доноси решење</w:t>
      </w:r>
      <w:r w:rsidR="009E0F67">
        <w:rPr>
          <w:rFonts w:ascii="Times New Roman" w:hAnsi="Times New Roman" w:cs="Times New Roman"/>
        </w:rPr>
        <w:t xml:space="preserve"> о објављивању укупног броја бирача по месним заједницама, на основу решења о закључењу бирачког списка, који јој доставља Општинска управа.</w:t>
      </w:r>
      <w:proofErr w:type="gramEnd"/>
      <w:r w:rsidR="009E0F67">
        <w:rPr>
          <w:rFonts w:ascii="Times New Roman" w:hAnsi="Times New Roman" w:cs="Times New Roman"/>
        </w:rPr>
        <w:t xml:space="preserve"> </w:t>
      </w:r>
      <w:r w:rsidR="009E0F67">
        <w:rPr>
          <w:rFonts w:ascii="Times New Roman" w:hAnsi="Times New Roman" w:cs="Times New Roman"/>
        </w:rPr>
        <w:tab/>
      </w:r>
    </w:p>
    <w:p w:rsidR="009E0F67" w:rsidRPr="00EC3D02" w:rsidRDefault="009E0F67" w:rsidP="009E0F67">
      <w:pPr>
        <w:pStyle w:val="Default"/>
        <w:ind w:firstLine="708"/>
        <w:jc w:val="both"/>
        <w:rPr>
          <w:rFonts w:ascii="Times New Roman" w:hAnsi="Times New Roman" w:cs="Times New Roman"/>
          <w:color w:val="auto"/>
        </w:rPr>
      </w:pPr>
      <w:proofErr w:type="gramStart"/>
      <w:r w:rsidRPr="00EC3D02">
        <w:rPr>
          <w:rFonts w:ascii="Times New Roman" w:hAnsi="Times New Roman" w:cs="Times New Roman"/>
          <w:color w:val="auto"/>
        </w:rPr>
        <w:t xml:space="preserve">Изборна комисија </w:t>
      </w:r>
      <w:r w:rsidR="00EC3D02">
        <w:rPr>
          <w:rFonts w:ascii="Times New Roman" w:hAnsi="Times New Roman" w:cs="Times New Roman"/>
          <w:color w:val="auto"/>
        </w:rPr>
        <w:t>решење</w:t>
      </w:r>
      <w:r w:rsidRPr="00EC3D02">
        <w:rPr>
          <w:rFonts w:ascii="Times New Roman" w:hAnsi="Times New Roman" w:cs="Times New Roman"/>
          <w:color w:val="auto"/>
        </w:rPr>
        <w:t xml:space="preserve"> одмах објављује у „Службеном листу општине </w:t>
      </w:r>
      <w:r w:rsidR="00535061" w:rsidRPr="00EC3D02">
        <w:rPr>
          <w:rFonts w:ascii="Times New Roman" w:hAnsi="Times New Roman" w:cs="Times New Roman"/>
          <w:color w:val="auto"/>
        </w:rPr>
        <w:t>Бела Црква</w:t>
      </w:r>
      <w:r w:rsidRPr="00EC3D02">
        <w:rPr>
          <w:rFonts w:ascii="Times New Roman" w:hAnsi="Times New Roman" w:cs="Times New Roman"/>
          <w:color w:val="auto"/>
        </w:rPr>
        <w:t>“, на интернет презентацији општине, као и на огласним таблама месних заједница.</w:t>
      </w:r>
      <w:proofErr w:type="gramEnd"/>
    </w:p>
    <w:p w:rsidR="009E0F67" w:rsidRDefault="009E0F67" w:rsidP="009E0F67">
      <w:pPr>
        <w:pStyle w:val="Heading1"/>
      </w:pPr>
      <w:bookmarkStart w:id="12" w:name="_Toc318645888"/>
    </w:p>
    <w:p w:rsidR="009E0F67" w:rsidRDefault="009E0F67" w:rsidP="009E0F67">
      <w:pPr>
        <w:pStyle w:val="Heading1"/>
      </w:pPr>
    </w:p>
    <w:p w:rsidR="009E0F67" w:rsidRDefault="009E0F67" w:rsidP="009E0F67">
      <w:pPr>
        <w:pStyle w:val="Heading1"/>
        <w:numPr>
          <w:ilvl w:val="0"/>
          <w:numId w:val="1"/>
        </w:numPr>
      </w:pPr>
      <w:r>
        <w:t xml:space="preserve">ПРЕДАЈА ИЗБОРНОГ МАТЕРИЈАЛА БИРАЧКИМ КОМИСИЈАМА </w:t>
      </w:r>
    </w:p>
    <w:p w:rsidR="009E0F67" w:rsidRDefault="009E0F67" w:rsidP="009E0F67">
      <w:pPr>
        <w:pStyle w:val="Heading1"/>
      </w:pPr>
      <w:r>
        <w:t xml:space="preserve">          ПРЕ ГЛАСАЊА</w:t>
      </w:r>
      <w:bookmarkEnd w:id="12"/>
    </w:p>
    <w:p w:rsidR="009E0F67" w:rsidRDefault="009E0F67" w:rsidP="00063C66">
      <w:pPr>
        <w:pStyle w:val="Heading2"/>
      </w:pPr>
      <w:bookmarkStart w:id="13" w:name="_Toc318645889"/>
    </w:p>
    <w:p w:rsidR="009E0F67" w:rsidRDefault="009E0F67" w:rsidP="00063C66">
      <w:pPr>
        <w:pStyle w:val="Heading2"/>
      </w:pPr>
      <w:r>
        <w:t>Обавезе Општинске управе у обезбеђивању изборног материјала</w:t>
      </w:r>
      <w:bookmarkEnd w:id="13"/>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23</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Општинска управа свакој бирачкој комисији, благовремено доставља: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1) гласачку кутију;</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 два сета паравана за обезбеђивање тајности гласања;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3) врећу за одлагање изборног материјала;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4) прибор за писање;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5) прибор за печаћење гласачке кутије и другог изборног материјала (печат и печатни восак);</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6) коверте за одлагање гласачких листића и контролног листа;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7) образац евиденције о присуству на бирачком месту чланова и заменика чланова бирачке комисије;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8) овлашћења посматрача за праћење рада бирачких комисија;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9</w:t>
      </w:r>
      <w:r w:rsidR="00896CDE">
        <w:rPr>
          <w:rFonts w:ascii="Times New Roman" w:hAnsi="Times New Roman"/>
          <w:sz w:val="24"/>
          <w:szCs w:val="24"/>
        </w:rPr>
        <w:t>)</w:t>
      </w:r>
      <w:r>
        <w:rPr>
          <w:rFonts w:ascii="Times New Roman" w:hAnsi="Times New Roman"/>
          <w:sz w:val="24"/>
          <w:szCs w:val="24"/>
        </w:rPr>
        <w:t xml:space="preserve"> остали канцеларијски материјал (батерије, оловке, лењир и др.).</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Општинска управа је дужна да благовремено обезбеде простор за безбедно чување изборног материјала и да се стара о томе да просторија која је одређена за бирачко место буде уређена на начин који је прописан Одлуком о месним заједницама на територији општине и овим упутством и да буде отворена за гласање.</w:t>
      </w:r>
    </w:p>
    <w:p w:rsidR="009E0F67" w:rsidRDefault="009E0F67" w:rsidP="009E0F67">
      <w:pPr>
        <w:spacing w:after="0" w:line="240" w:lineRule="auto"/>
        <w:jc w:val="both"/>
        <w:rPr>
          <w:rFonts w:ascii="Times New Roman" w:hAnsi="Times New Roman"/>
          <w:b/>
          <w:sz w:val="24"/>
          <w:szCs w:val="24"/>
        </w:rPr>
      </w:pPr>
    </w:p>
    <w:p w:rsidR="009E0F67" w:rsidRDefault="009E0F67" w:rsidP="00063C66">
      <w:pPr>
        <w:pStyle w:val="Heading2"/>
      </w:pPr>
      <w:r>
        <w:t>Обавезе Изборне комисије у обезбеђивању изборног материјала</w:t>
      </w:r>
    </w:p>
    <w:p w:rsidR="009E0F67" w:rsidRDefault="00D91BC4" w:rsidP="009E0F6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Члан 24</w:t>
      </w:r>
      <w:r w:rsidR="009E0F67">
        <w:rPr>
          <w:rFonts w:ascii="Times New Roman" w:hAnsi="Times New Roman"/>
          <w:b/>
          <w:bCs/>
          <w:color w:val="000000"/>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Изборна комисија свакој бирачкој комисији доставља следећи изборни материјал:</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1) изборну листу кандидата за чланове Савета месне заједнице;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2) решење о одређивању бирачког места (извод);</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3) извод из бирачког списка;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4) решење о образовању бирачке комисије;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5) потребан број гласачких листића, који одговара броју бирача који су уписани у извод из бирачког списка;</w:t>
      </w:r>
    </w:p>
    <w:p w:rsidR="009E0F67" w:rsidRPr="00BF3300"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6) контролни лист за проверу исправности гласачке кутије </w:t>
      </w:r>
      <w:r w:rsidR="00BF3300">
        <w:rPr>
          <w:rFonts w:ascii="Times New Roman" w:hAnsi="Times New Roman"/>
          <w:sz w:val="24"/>
          <w:szCs w:val="24"/>
        </w:rPr>
        <w:t>.</w:t>
      </w:r>
    </w:p>
    <w:p w:rsidR="009E0F67" w:rsidRPr="00BF3300"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7) образац записника о раду бирачке комисије на спровођењу гласања и утврђивању резултата гласања за избор чланова Савета месне заједнице (у даљем тексту: записник о раду бирачке комисије), у два примерака </w:t>
      </w:r>
      <w:r w:rsidR="00BF3300">
        <w:rPr>
          <w:rFonts w:ascii="Times New Roman" w:hAnsi="Times New Roman"/>
          <w:i/>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8) извод из овог Упутства који уређује правила о раду бирачких комисија.</w:t>
      </w:r>
    </w:p>
    <w:p w:rsidR="009E0F67" w:rsidRDefault="009E0F67" w:rsidP="00063C66">
      <w:pPr>
        <w:pStyle w:val="Heading2"/>
      </w:pPr>
      <w:bookmarkStart w:id="14" w:name="_Toc318645891"/>
    </w:p>
    <w:p w:rsidR="009E0F67" w:rsidRDefault="009E0F67" w:rsidP="00063C66">
      <w:pPr>
        <w:pStyle w:val="Heading2"/>
      </w:pPr>
      <w:r>
        <w:t>Предаја изборног материјала</w:t>
      </w:r>
      <w:bookmarkEnd w:id="14"/>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25</w:t>
      </w:r>
      <w:r w:rsidR="009E0F67">
        <w:rPr>
          <w:rFonts w:ascii="Times New Roman" w:hAnsi="Times New Roman"/>
          <w:b/>
          <w:sz w:val="24"/>
          <w:szCs w:val="24"/>
        </w:rPr>
        <w:t>.</w:t>
      </w:r>
    </w:p>
    <w:p w:rsidR="009E0F67" w:rsidRDefault="005F5437" w:rsidP="009E0F67">
      <w:pPr>
        <w:spacing w:after="0" w:line="240" w:lineRule="auto"/>
        <w:ind w:firstLine="708"/>
        <w:jc w:val="both"/>
        <w:rPr>
          <w:rFonts w:ascii="Times New Roman" w:hAnsi="Times New Roman"/>
          <w:sz w:val="24"/>
          <w:szCs w:val="24"/>
        </w:rPr>
      </w:pPr>
      <w:r>
        <w:rPr>
          <w:rFonts w:ascii="Times New Roman" w:hAnsi="Times New Roman"/>
          <w:sz w:val="24"/>
          <w:szCs w:val="24"/>
        </w:rPr>
        <w:t>Изборни материјал из члана 23. и 24</w:t>
      </w:r>
      <w:r w:rsidR="009E0F67">
        <w:rPr>
          <w:rFonts w:ascii="Times New Roman" w:hAnsi="Times New Roman"/>
          <w:sz w:val="24"/>
          <w:szCs w:val="24"/>
        </w:rPr>
        <w:t xml:space="preserve">. овог упутства Изборна комисија предаје бирачким комисијама, у седишту Општине, најкасније </w:t>
      </w:r>
      <w:r w:rsidR="00EC3D02">
        <w:rPr>
          <w:rFonts w:ascii="Times New Roman" w:hAnsi="Times New Roman"/>
          <w:sz w:val="24"/>
          <w:szCs w:val="24"/>
        </w:rPr>
        <w:t>20</w:t>
      </w:r>
      <w:r w:rsidR="009E0F67">
        <w:rPr>
          <w:rFonts w:ascii="Times New Roman" w:hAnsi="Times New Roman"/>
          <w:sz w:val="24"/>
          <w:szCs w:val="24"/>
        </w:rPr>
        <w:t>.</w:t>
      </w:r>
      <w:r w:rsidR="00EC3D02">
        <w:rPr>
          <w:rFonts w:ascii="Times New Roman" w:hAnsi="Times New Roman"/>
          <w:sz w:val="24"/>
          <w:szCs w:val="24"/>
        </w:rPr>
        <w:t>09</w:t>
      </w:r>
      <w:r w:rsidR="009E0F67">
        <w:rPr>
          <w:rFonts w:ascii="Times New Roman" w:hAnsi="Times New Roman"/>
          <w:sz w:val="24"/>
          <w:szCs w:val="24"/>
        </w:rPr>
        <w:t>.</w:t>
      </w:r>
      <w:r w:rsidR="00EC3D02">
        <w:rPr>
          <w:rFonts w:ascii="Times New Roman" w:hAnsi="Times New Roman"/>
          <w:sz w:val="24"/>
          <w:szCs w:val="24"/>
        </w:rPr>
        <w:t>2019</w:t>
      </w:r>
      <w:r w:rsidR="009E0F67">
        <w:rPr>
          <w:rFonts w:ascii="Times New Roman" w:hAnsi="Times New Roman"/>
          <w:sz w:val="24"/>
          <w:szCs w:val="24"/>
        </w:rPr>
        <w:t xml:space="preserve">. године у 24,00 часа. </w:t>
      </w:r>
    </w:p>
    <w:p w:rsidR="009E0F67" w:rsidRPr="00BF3300"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О обављеној примопредаји изборног материјала сачињава се записник на обрасцу који прописује Изборна комисија </w:t>
      </w:r>
      <w:bookmarkStart w:id="15" w:name="_Toc318645903"/>
      <w:r w:rsidR="00BF3300">
        <w:rPr>
          <w:rFonts w:ascii="Times New Roman" w:hAnsi="Times New Roman"/>
          <w:sz w:val="24"/>
          <w:szCs w:val="24"/>
        </w:rPr>
        <w:t>.</w:t>
      </w:r>
    </w:p>
    <w:p w:rsidR="009E0F67" w:rsidRDefault="009E0F67" w:rsidP="009E0F67">
      <w:pPr>
        <w:spacing w:after="0" w:line="240" w:lineRule="auto"/>
        <w:ind w:firstLine="708"/>
        <w:jc w:val="both"/>
        <w:rPr>
          <w:rFonts w:ascii="Times New Roman" w:hAnsi="Times New Roman"/>
          <w:sz w:val="24"/>
          <w:szCs w:val="24"/>
        </w:rPr>
      </w:pPr>
    </w:p>
    <w:p w:rsidR="009E0F67" w:rsidRDefault="009E0F67" w:rsidP="009E0F67">
      <w:pPr>
        <w:spacing w:after="0" w:line="240" w:lineRule="auto"/>
        <w:ind w:firstLine="708"/>
        <w:jc w:val="both"/>
        <w:rPr>
          <w:rFonts w:ascii="Times New Roman" w:hAnsi="Times New Roman"/>
          <w:sz w:val="24"/>
          <w:szCs w:val="24"/>
        </w:rPr>
      </w:pPr>
    </w:p>
    <w:p w:rsidR="009E0F67" w:rsidRDefault="009E0F67" w:rsidP="009E0F67">
      <w:pPr>
        <w:pStyle w:val="Heading1"/>
        <w:numPr>
          <w:ilvl w:val="0"/>
          <w:numId w:val="1"/>
        </w:numPr>
      </w:pPr>
      <w:r>
        <w:t>СТАНДАРДИ ЗА ИЗБОРНИ МАТЕРИЈАЛ</w:t>
      </w:r>
      <w:bookmarkEnd w:id="15"/>
    </w:p>
    <w:p w:rsidR="009E0F67" w:rsidRDefault="009E0F67" w:rsidP="00063C66">
      <w:pPr>
        <w:pStyle w:val="Heading2"/>
      </w:pPr>
      <w:bookmarkStart w:id="16" w:name="_Toc318645905"/>
    </w:p>
    <w:p w:rsidR="009E0F67" w:rsidRDefault="009E0F67" w:rsidP="00063C66">
      <w:pPr>
        <w:pStyle w:val="Heading2"/>
      </w:pPr>
      <w:r>
        <w:t>Гласачки листић</w:t>
      </w:r>
      <w:bookmarkEnd w:id="16"/>
      <w:r>
        <w:t>и</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26</w:t>
      </w:r>
      <w:r w:rsidR="009E0F67">
        <w:rPr>
          <w:rFonts w:ascii="Times New Roman" w:hAnsi="Times New Roman"/>
          <w:b/>
          <w:sz w:val="24"/>
          <w:szCs w:val="24"/>
        </w:rPr>
        <w:t>.</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FF0000"/>
        </w:rPr>
        <w:tab/>
      </w:r>
      <w:proofErr w:type="gramStart"/>
      <w:r>
        <w:rPr>
          <w:rFonts w:ascii="Times New Roman" w:hAnsi="Times New Roman" w:cs="Times New Roman"/>
          <w:color w:val="auto"/>
        </w:rPr>
        <w:t>Гласање се врши на гласачким листићима.</w:t>
      </w:r>
      <w:proofErr w:type="gramEnd"/>
      <w:r>
        <w:rPr>
          <w:rFonts w:ascii="Times New Roman" w:hAnsi="Times New Roman" w:cs="Times New Roman"/>
          <w:color w:val="auto"/>
        </w:rPr>
        <w:t xml:space="preserve">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На гласачким листићима се наводе кандидати према њиховом редоследу на Изборној листи кандидата.</w:t>
      </w:r>
      <w:proofErr w:type="gramEnd"/>
      <w:r>
        <w:rPr>
          <w:rFonts w:ascii="Times New Roman" w:hAnsi="Times New Roman" w:cs="Times New Roman"/>
          <w:color w:val="auto"/>
        </w:rPr>
        <w:t xml:space="preserve">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Испред имена и презимена кандидата ставља се редни број.</w:t>
      </w:r>
      <w:proofErr w:type="gramEnd"/>
      <w:r>
        <w:rPr>
          <w:rFonts w:ascii="Times New Roman" w:hAnsi="Times New Roman" w:cs="Times New Roman"/>
          <w:color w:val="auto"/>
        </w:rPr>
        <w:t xml:space="preserve">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lastRenderedPageBreak/>
        <w:tab/>
      </w:r>
      <w:proofErr w:type="gramStart"/>
      <w:r>
        <w:rPr>
          <w:rFonts w:ascii="Times New Roman" w:hAnsi="Times New Roman" w:cs="Times New Roman"/>
          <w:color w:val="auto"/>
        </w:rPr>
        <w:t>Гласачки листић на коме је заокружен већи број кандидата од броја чланова савета месне заједнице који се бира је неважећи.</w:t>
      </w:r>
      <w:proofErr w:type="gramEnd"/>
      <w:r>
        <w:rPr>
          <w:rFonts w:ascii="Times New Roman" w:hAnsi="Times New Roman" w:cs="Times New Roman"/>
          <w:color w:val="auto"/>
        </w:rPr>
        <w:t xml:space="preserve">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Број гласачких листића који се штампају мора да буде једнак броју бирача који су уписани у бирачки списак.</w:t>
      </w:r>
    </w:p>
    <w:p w:rsidR="009E0F67" w:rsidRDefault="009E0F67" w:rsidP="009E0F67">
      <w:pPr>
        <w:spacing w:after="0" w:line="240" w:lineRule="auto"/>
        <w:ind w:firstLine="708"/>
        <w:jc w:val="both"/>
        <w:rPr>
          <w:rFonts w:ascii="Times New Roman" w:hAnsi="Times New Roman"/>
          <w:sz w:val="24"/>
          <w:szCs w:val="24"/>
        </w:rPr>
      </w:pPr>
      <w:r w:rsidRPr="005F5437">
        <w:rPr>
          <w:rFonts w:ascii="Times New Roman" w:hAnsi="Times New Roman"/>
          <w:sz w:val="24"/>
          <w:szCs w:val="24"/>
        </w:rPr>
        <w:t xml:space="preserve">Изборна комисија одлуком која се објављује у „Службеном листу општине </w:t>
      </w:r>
      <w:r w:rsidR="00535061" w:rsidRPr="005F5437">
        <w:rPr>
          <w:rFonts w:ascii="Times New Roman" w:hAnsi="Times New Roman"/>
          <w:sz w:val="24"/>
          <w:szCs w:val="24"/>
        </w:rPr>
        <w:t>Бела Црква</w:t>
      </w:r>
      <w:r w:rsidRPr="005F5437">
        <w:rPr>
          <w:rFonts w:ascii="Times New Roman" w:hAnsi="Times New Roman"/>
          <w:sz w:val="24"/>
          <w:szCs w:val="24"/>
        </w:rPr>
        <w:t>“ утврђује број гласачких листића који се штампа</w:t>
      </w:r>
      <w:r>
        <w:rPr>
          <w:rFonts w:ascii="Times New Roman" w:hAnsi="Times New Roman"/>
          <w:sz w:val="24"/>
          <w:szCs w:val="24"/>
        </w:rPr>
        <w:t>, као и број резервних гласачких листића, који не може да буде већи од 0,5</w:t>
      </w:r>
      <w:r>
        <w:rPr>
          <w:rFonts w:ascii="Times New Roman" w:hAnsi="Times New Roman"/>
          <w:bCs/>
          <w:sz w:val="24"/>
          <w:szCs w:val="24"/>
        </w:rPr>
        <w:t>%</w:t>
      </w:r>
      <w:r>
        <w:rPr>
          <w:rFonts w:ascii="Times New Roman" w:hAnsi="Times New Roman"/>
          <w:sz w:val="24"/>
          <w:szCs w:val="24"/>
        </w:rPr>
        <w:t xml:space="preserve"> укупног броја бирача.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Након утврђивања Изборне листе кандидата, Изборна комисија утврђује изглед гласачког листића.</w:t>
      </w:r>
    </w:p>
    <w:p w:rsidR="009E0F67" w:rsidRDefault="009E0F67" w:rsidP="009E0F67">
      <w:pPr>
        <w:pStyle w:val="CommentText"/>
        <w:rPr>
          <w:rFonts w:ascii="Times New Roman" w:hAnsi="Times New Roman"/>
          <w:sz w:val="24"/>
          <w:szCs w:val="24"/>
        </w:rPr>
      </w:pPr>
      <w:r>
        <w:tab/>
      </w:r>
      <w:r>
        <w:rPr>
          <w:rFonts w:ascii="Times New Roman" w:hAnsi="Times New Roman"/>
          <w:sz w:val="24"/>
          <w:szCs w:val="24"/>
        </w:rPr>
        <w:t>Гласачки листићи оверавају се печатом Скупштине општине.</w:t>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Употреба језика и писама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27</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b/>
          <w:i/>
          <w:sz w:val="24"/>
          <w:szCs w:val="24"/>
        </w:rPr>
      </w:pPr>
      <w:r>
        <w:rPr>
          <w:rFonts w:ascii="Times New Roman" w:hAnsi="Times New Roman"/>
          <w:sz w:val="24"/>
          <w:szCs w:val="24"/>
        </w:rPr>
        <w:t>Текст гласачког листића и осталог изборног материјала за спровођење избора штампа се на српском језику, ћирилицом.</w:t>
      </w:r>
    </w:p>
    <w:p w:rsidR="009E0F67" w:rsidRPr="00535061" w:rsidRDefault="00535061" w:rsidP="009E0F67">
      <w:pPr>
        <w:spacing w:after="0" w:line="240" w:lineRule="auto"/>
        <w:ind w:firstLine="708"/>
        <w:jc w:val="both"/>
        <w:rPr>
          <w:rFonts w:ascii="Times New Roman" w:hAnsi="Times New Roman"/>
          <w:sz w:val="24"/>
          <w:szCs w:val="24"/>
        </w:rPr>
      </w:pPr>
      <w:r>
        <w:rPr>
          <w:rFonts w:ascii="Times New Roman" w:hAnsi="Times New Roman"/>
          <w:b/>
          <w:i/>
          <w:sz w:val="24"/>
          <w:szCs w:val="24"/>
        </w:rPr>
        <w:t xml:space="preserve"> </w:t>
      </w:r>
      <w:r w:rsidR="009E0F67" w:rsidRPr="00535061">
        <w:rPr>
          <w:rFonts w:ascii="Times New Roman" w:hAnsi="Times New Roman"/>
          <w:sz w:val="24"/>
          <w:szCs w:val="24"/>
        </w:rPr>
        <w:t xml:space="preserve">Текст </w:t>
      </w:r>
      <w:r w:rsidR="00A01FDF">
        <w:rPr>
          <w:rFonts w:ascii="Times New Roman" w:hAnsi="Times New Roman"/>
          <w:sz w:val="24"/>
          <w:szCs w:val="24"/>
        </w:rPr>
        <w:t>пријаве кандидата, и</w:t>
      </w:r>
      <w:r w:rsidR="009E0F67" w:rsidRPr="00535061">
        <w:rPr>
          <w:rFonts w:ascii="Times New Roman" w:hAnsi="Times New Roman"/>
          <w:sz w:val="24"/>
          <w:szCs w:val="24"/>
        </w:rPr>
        <w:t>зборне листе кандидата, текст гласачког листића</w:t>
      </w:r>
      <w:r w:rsidR="00A01FDF">
        <w:rPr>
          <w:rFonts w:ascii="Times New Roman" w:hAnsi="Times New Roman"/>
          <w:sz w:val="24"/>
          <w:szCs w:val="24"/>
        </w:rPr>
        <w:t xml:space="preserve">, </w:t>
      </w:r>
      <w:r w:rsidR="009E0F67" w:rsidRPr="00535061">
        <w:rPr>
          <w:rFonts w:ascii="Times New Roman" w:hAnsi="Times New Roman"/>
          <w:sz w:val="24"/>
          <w:szCs w:val="24"/>
        </w:rPr>
        <w:t xml:space="preserve"> текст обрасца записника о раду бирачке комисије</w:t>
      </w:r>
      <w:r w:rsidR="00A01FDF">
        <w:rPr>
          <w:rFonts w:ascii="Times New Roman" w:hAnsi="Times New Roman"/>
          <w:sz w:val="24"/>
          <w:szCs w:val="24"/>
        </w:rPr>
        <w:t xml:space="preserve"> и текст уверења о избору</w:t>
      </w:r>
      <w:r w:rsidR="009E0F67" w:rsidRPr="00535061">
        <w:rPr>
          <w:rFonts w:ascii="Times New Roman" w:hAnsi="Times New Roman"/>
          <w:sz w:val="24"/>
          <w:szCs w:val="24"/>
        </w:rPr>
        <w:t xml:space="preserve"> штампају се на српском језику, ћирилицом, а испод тог текста штампа се текст на језику и писму националне мањине, у истом облику и исте величине слова.</w:t>
      </w:r>
    </w:p>
    <w:p w:rsidR="009E0F67" w:rsidRPr="00535061" w:rsidRDefault="009E0F67" w:rsidP="009E0F67">
      <w:pPr>
        <w:spacing w:after="0" w:line="240" w:lineRule="auto"/>
        <w:ind w:firstLine="708"/>
        <w:jc w:val="both"/>
        <w:rPr>
          <w:rFonts w:ascii="Times New Roman" w:hAnsi="Times New Roman"/>
          <w:sz w:val="24"/>
          <w:szCs w:val="24"/>
        </w:rPr>
      </w:pPr>
      <w:r w:rsidRPr="00535061">
        <w:rPr>
          <w:rFonts w:ascii="Times New Roman" w:hAnsi="Times New Roman"/>
          <w:sz w:val="24"/>
          <w:szCs w:val="24"/>
        </w:rPr>
        <w:t>Ако је у месној заједници на дан расписивања избора у службеној употреби више језика националних мањина, текст на језицима националних мањина исписује се после текста на српском језику, по азбучном реду назива националне мањине.</w:t>
      </w:r>
    </w:p>
    <w:p w:rsidR="009E0F67" w:rsidRDefault="009E0F67" w:rsidP="00063C66">
      <w:pPr>
        <w:pStyle w:val="Heading2"/>
      </w:pPr>
      <w:bookmarkStart w:id="17" w:name="_Toc318645906"/>
    </w:p>
    <w:p w:rsidR="009E0F67" w:rsidRPr="00171093" w:rsidRDefault="009E0F67" w:rsidP="00063C66">
      <w:pPr>
        <w:pStyle w:val="Heading2"/>
      </w:pPr>
      <w:r>
        <w:t>Припрема за штампање гласачких листића</w:t>
      </w:r>
      <w:bookmarkEnd w:id="17"/>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28</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Након доношења одлуке о изгледу гласачког листића, Изборна комисија сачињава узорак гласачког листића који оверава председник Изборне комисије својим потписом и печатом Скупштине општине.</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основу овереног узорка гласачког листића, штампарија израђује </w:t>
      </w:r>
      <w:r w:rsidR="00D0524C">
        <w:rPr>
          <w:rFonts w:ascii="Times New Roman" w:hAnsi="Times New Roman"/>
          <w:sz w:val="24"/>
          <w:szCs w:val="24"/>
        </w:rPr>
        <w:t xml:space="preserve">гласачке листиће, </w:t>
      </w:r>
      <w:r>
        <w:rPr>
          <w:rFonts w:ascii="Times New Roman" w:hAnsi="Times New Roman"/>
          <w:sz w:val="24"/>
          <w:szCs w:val="24"/>
        </w:rPr>
        <w:t xml:space="preserve">у присуству овлашћених представника Изборне комисије и </w:t>
      </w:r>
      <w:r w:rsidR="00D0524C">
        <w:rPr>
          <w:rFonts w:ascii="Times New Roman" w:hAnsi="Times New Roman"/>
          <w:sz w:val="24"/>
          <w:szCs w:val="24"/>
        </w:rPr>
        <w:t xml:space="preserve">заинтересованих </w:t>
      </w:r>
      <w:r>
        <w:rPr>
          <w:rFonts w:ascii="Times New Roman" w:hAnsi="Times New Roman"/>
          <w:sz w:val="24"/>
          <w:szCs w:val="24"/>
        </w:rPr>
        <w:t xml:space="preserve">проглашених кандидата за чланове Савета месне заједнице.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Одмах по завршетку штампања, комисија коју чине представници Изборне комисије, присутних кандидата и штампарије, уништава компјутерску припрему за израду графичких плоча и графичке плоче.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О уништавању компјутерске припреме и графичких плоча саставља се записник, а уништене графичке плоче се предају Изборној комисији.</w:t>
      </w:r>
    </w:p>
    <w:p w:rsidR="009E0F67" w:rsidRDefault="009E0F67" w:rsidP="00063C66">
      <w:pPr>
        <w:pStyle w:val="Heading2"/>
      </w:pPr>
      <w:bookmarkStart w:id="18" w:name="_Toc318645907"/>
    </w:p>
    <w:p w:rsidR="009E0F67" w:rsidRDefault="009E0F67" w:rsidP="009E0F67">
      <w:pPr>
        <w:spacing w:after="0" w:line="240" w:lineRule="auto"/>
        <w:ind w:firstLine="708"/>
        <w:jc w:val="center"/>
      </w:pPr>
      <w:r>
        <w:rPr>
          <w:rFonts w:ascii="Times New Roman" w:hAnsi="Times New Roman"/>
          <w:b/>
          <w:sz w:val="24"/>
          <w:szCs w:val="24"/>
        </w:rPr>
        <w:t>Надзор</w:t>
      </w:r>
      <w:bookmarkEnd w:id="18"/>
      <w:r>
        <w:rPr>
          <w:rFonts w:ascii="Times New Roman" w:hAnsi="Times New Roman"/>
          <w:b/>
          <w:sz w:val="24"/>
          <w:szCs w:val="24"/>
        </w:rPr>
        <w:t xml:space="preserve"> над штампањем и примопредајом гласачких листића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29</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Штампање гласачких листића надзире Изборна комисија.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Изборна комисија је дужна да омогући јавност штампања гласачких листића.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Кандидати за чланове Савета месне заједнице имају право да присуствују штампању, бројању и паковању гласачких листића и достављању гласачких листића Изборној комисији и бирачким комисијама.</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Кандидат за члана Савета месне заједнице доставља Изборној комисији у писменом облику обавештење да жели да присуствује штампању, бројању и паковању гласачких листића.</w:t>
      </w:r>
    </w:p>
    <w:p w:rsidR="009E0F67" w:rsidRDefault="009E0F67" w:rsidP="00063C66">
      <w:pPr>
        <w:pStyle w:val="Heading2"/>
      </w:pPr>
      <w:bookmarkStart w:id="19" w:name="_Toc318645904"/>
    </w:p>
    <w:p w:rsidR="009E0F67" w:rsidRDefault="009E0F67" w:rsidP="009E0F67">
      <w:pPr>
        <w:spacing w:after="0" w:line="240" w:lineRule="auto"/>
        <w:ind w:firstLine="708"/>
        <w:jc w:val="center"/>
        <w:rPr>
          <w:rFonts w:ascii="Times New Roman" w:hAnsi="Times New Roman"/>
          <w:b/>
          <w:sz w:val="24"/>
          <w:szCs w:val="24"/>
        </w:rPr>
      </w:pPr>
      <w:r>
        <w:rPr>
          <w:rFonts w:ascii="Times New Roman" w:hAnsi="Times New Roman"/>
          <w:b/>
          <w:sz w:val="24"/>
          <w:szCs w:val="24"/>
        </w:rPr>
        <w:t>Гласачка кутија</w:t>
      </w:r>
      <w:bookmarkEnd w:id="19"/>
    </w:p>
    <w:p w:rsidR="009E0F67" w:rsidRDefault="00D91BC4" w:rsidP="009E0F67">
      <w:pPr>
        <w:spacing w:after="0" w:line="240" w:lineRule="auto"/>
        <w:ind w:firstLine="708"/>
        <w:jc w:val="center"/>
        <w:rPr>
          <w:rFonts w:ascii="Times New Roman" w:hAnsi="Times New Roman"/>
          <w:b/>
          <w:sz w:val="24"/>
          <w:szCs w:val="24"/>
        </w:rPr>
      </w:pPr>
      <w:r>
        <w:rPr>
          <w:rFonts w:ascii="Times New Roman" w:hAnsi="Times New Roman"/>
          <w:b/>
          <w:sz w:val="24"/>
          <w:szCs w:val="24"/>
        </w:rPr>
        <w:t>Члан 30</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За гласање на изборима за чланове Савета месне заједнице користе се гласачке кутије које се користе за избор одборника Скупштине општине.</w:t>
      </w:r>
    </w:p>
    <w:p w:rsidR="009E0F67" w:rsidRDefault="009E0F67" w:rsidP="009E0F67">
      <w:pPr>
        <w:spacing w:after="0" w:line="240" w:lineRule="auto"/>
        <w:ind w:firstLine="708"/>
        <w:jc w:val="both"/>
        <w:rPr>
          <w:rFonts w:ascii="Times New Roman" w:hAnsi="Times New Roman"/>
          <w:sz w:val="24"/>
          <w:szCs w:val="24"/>
        </w:rPr>
      </w:pPr>
    </w:p>
    <w:p w:rsidR="009E0F67" w:rsidRDefault="009E0F67" w:rsidP="009E0F67">
      <w:pPr>
        <w:spacing w:after="0" w:line="240" w:lineRule="auto"/>
        <w:ind w:firstLine="708"/>
        <w:jc w:val="both"/>
        <w:rPr>
          <w:rFonts w:ascii="Times New Roman" w:hAnsi="Times New Roman"/>
          <w:sz w:val="24"/>
          <w:szCs w:val="24"/>
        </w:rPr>
      </w:pPr>
    </w:p>
    <w:p w:rsidR="009E0F67" w:rsidRDefault="009E0F67" w:rsidP="009E0F67">
      <w:pPr>
        <w:pStyle w:val="Heading1"/>
        <w:numPr>
          <w:ilvl w:val="0"/>
          <w:numId w:val="1"/>
        </w:numPr>
      </w:pPr>
      <w:bookmarkStart w:id="20" w:name="_Toc318645916"/>
      <w:r>
        <w:t>ОБРАСЦИ ЗА СПРОВОЂЕЊЕ ПОЈЕДИНИХ ИЗБОРНИХ РАДЊИ</w:t>
      </w:r>
      <w:bookmarkEnd w:id="20"/>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Обрасци за спровођење избора у месним заједницама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31</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Поједине радње при спровођењу избора вршиће се према следећим обрасцима који су саставни део овог упутства:</w:t>
      </w:r>
    </w:p>
    <w:p w:rsidR="00B2740D" w:rsidRPr="00B2740D" w:rsidRDefault="009E0F67" w:rsidP="00B2740D">
      <w:pPr>
        <w:pStyle w:val="ListParagraph"/>
        <w:numPr>
          <w:ilvl w:val="0"/>
          <w:numId w:val="3"/>
        </w:numPr>
        <w:spacing w:after="0" w:line="240" w:lineRule="auto"/>
        <w:jc w:val="both"/>
        <w:rPr>
          <w:rFonts w:ascii="Times New Roman" w:hAnsi="Times New Roman"/>
          <w:sz w:val="24"/>
          <w:szCs w:val="24"/>
        </w:rPr>
      </w:pPr>
      <w:r w:rsidRPr="00B2740D">
        <w:rPr>
          <w:rFonts w:ascii="Times New Roman" w:hAnsi="Times New Roman"/>
          <w:sz w:val="24"/>
          <w:szCs w:val="24"/>
        </w:rPr>
        <w:t>Пријава кандидата за члана Савета месне заједнице (</w:t>
      </w:r>
      <w:r w:rsidR="005E0378" w:rsidRPr="00B2740D">
        <w:rPr>
          <w:rFonts w:ascii="Times New Roman" w:hAnsi="Times New Roman"/>
          <w:i/>
          <w:sz w:val="24"/>
          <w:szCs w:val="24"/>
        </w:rPr>
        <w:t xml:space="preserve">Образац </w:t>
      </w:r>
      <w:r w:rsidRPr="00B2740D">
        <w:rPr>
          <w:rFonts w:ascii="Times New Roman" w:hAnsi="Times New Roman"/>
          <w:i/>
          <w:sz w:val="24"/>
          <w:szCs w:val="24"/>
        </w:rPr>
        <w:t>МЗ-1</w:t>
      </w:r>
      <w:r w:rsidR="005E0378" w:rsidRPr="00B2740D">
        <w:rPr>
          <w:rFonts w:ascii="Times New Roman" w:hAnsi="Times New Roman"/>
          <w:i/>
          <w:sz w:val="24"/>
          <w:szCs w:val="24"/>
        </w:rPr>
        <w:t>/2019</w:t>
      </w:r>
      <w:r w:rsidRPr="00B2740D">
        <w:rPr>
          <w:rFonts w:ascii="Times New Roman" w:hAnsi="Times New Roman"/>
          <w:sz w:val="24"/>
          <w:szCs w:val="24"/>
        </w:rPr>
        <w:t>);</w:t>
      </w:r>
    </w:p>
    <w:p w:rsidR="00B2740D" w:rsidRPr="00B2740D" w:rsidRDefault="00B2740D" w:rsidP="00B2740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Изјава бирача о подржавању кандидата за избор члана Савета месне заједнице (</w:t>
      </w:r>
      <w:r w:rsidRPr="00B2740D">
        <w:rPr>
          <w:rFonts w:ascii="Times New Roman" w:hAnsi="Times New Roman"/>
          <w:i/>
          <w:sz w:val="24"/>
          <w:szCs w:val="24"/>
        </w:rPr>
        <w:t xml:space="preserve">Образац </w:t>
      </w:r>
      <w:r>
        <w:rPr>
          <w:rFonts w:ascii="Times New Roman" w:hAnsi="Times New Roman"/>
          <w:i/>
          <w:sz w:val="24"/>
          <w:szCs w:val="24"/>
        </w:rPr>
        <w:t>МЗ-2</w:t>
      </w:r>
      <w:r w:rsidRPr="00B2740D">
        <w:rPr>
          <w:rFonts w:ascii="Times New Roman" w:hAnsi="Times New Roman"/>
          <w:i/>
          <w:sz w:val="24"/>
          <w:szCs w:val="24"/>
        </w:rPr>
        <w:t>/2019</w:t>
      </w:r>
      <w:r>
        <w:rPr>
          <w:rFonts w:ascii="Times New Roman" w:hAnsi="Times New Roman"/>
          <w:i/>
          <w:sz w:val="24"/>
          <w:szCs w:val="24"/>
        </w:rPr>
        <w:t>)</w:t>
      </w:r>
    </w:p>
    <w:p w:rsidR="009E0F67" w:rsidRDefault="009E0F67" w:rsidP="00B2740D">
      <w:pPr>
        <w:pStyle w:val="ListParagraph"/>
        <w:numPr>
          <w:ilvl w:val="0"/>
          <w:numId w:val="3"/>
        </w:numPr>
        <w:spacing w:after="0" w:line="240" w:lineRule="auto"/>
        <w:jc w:val="both"/>
        <w:rPr>
          <w:rFonts w:ascii="Times New Roman" w:hAnsi="Times New Roman"/>
          <w:sz w:val="24"/>
          <w:szCs w:val="24"/>
        </w:rPr>
      </w:pPr>
      <w:r w:rsidRPr="00B2740D">
        <w:rPr>
          <w:rFonts w:ascii="Times New Roman" w:hAnsi="Times New Roman"/>
          <w:sz w:val="24"/>
          <w:szCs w:val="24"/>
        </w:rPr>
        <w:t>Списак бирача који својим потписима подржавају кандидата за члана Савета месне заједнице (</w:t>
      </w:r>
      <w:r w:rsidR="005E0378" w:rsidRPr="00B2740D">
        <w:rPr>
          <w:rFonts w:ascii="Times New Roman" w:hAnsi="Times New Roman"/>
          <w:i/>
          <w:sz w:val="24"/>
          <w:szCs w:val="24"/>
        </w:rPr>
        <w:t xml:space="preserve">Образац </w:t>
      </w:r>
      <w:r w:rsidR="00B2740D">
        <w:rPr>
          <w:rFonts w:ascii="Times New Roman" w:hAnsi="Times New Roman"/>
          <w:i/>
          <w:sz w:val="24"/>
          <w:szCs w:val="24"/>
        </w:rPr>
        <w:t>МЗ-3</w:t>
      </w:r>
      <w:r w:rsidR="005E0378" w:rsidRPr="00B2740D">
        <w:rPr>
          <w:rFonts w:ascii="Times New Roman" w:hAnsi="Times New Roman"/>
          <w:i/>
          <w:sz w:val="24"/>
          <w:szCs w:val="24"/>
        </w:rPr>
        <w:t>/2019</w:t>
      </w:r>
      <w:r w:rsidRPr="00B2740D">
        <w:rPr>
          <w:rFonts w:ascii="Times New Roman" w:hAnsi="Times New Roman"/>
          <w:sz w:val="24"/>
          <w:szCs w:val="24"/>
        </w:rPr>
        <w:t>);</w:t>
      </w:r>
    </w:p>
    <w:p w:rsidR="00B2740D" w:rsidRDefault="00B2740D" w:rsidP="00B2740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Решење о одређивању бирачких места(</w:t>
      </w:r>
      <w:r w:rsidRPr="00B2740D">
        <w:rPr>
          <w:rFonts w:ascii="Times New Roman" w:hAnsi="Times New Roman"/>
          <w:i/>
          <w:sz w:val="24"/>
          <w:szCs w:val="24"/>
        </w:rPr>
        <w:t xml:space="preserve">Образац </w:t>
      </w:r>
      <w:r>
        <w:rPr>
          <w:rFonts w:ascii="Times New Roman" w:hAnsi="Times New Roman"/>
          <w:i/>
          <w:sz w:val="24"/>
          <w:szCs w:val="24"/>
        </w:rPr>
        <w:t>МЗ-4</w:t>
      </w:r>
      <w:r w:rsidRPr="00B2740D">
        <w:rPr>
          <w:rFonts w:ascii="Times New Roman" w:hAnsi="Times New Roman"/>
          <w:i/>
          <w:sz w:val="24"/>
          <w:szCs w:val="24"/>
        </w:rPr>
        <w:t>/2019</w:t>
      </w:r>
      <w:r w:rsidRPr="00B2740D">
        <w:rPr>
          <w:rFonts w:ascii="Times New Roman" w:hAnsi="Times New Roman"/>
          <w:sz w:val="24"/>
          <w:szCs w:val="24"/>
        </w:rPr>
        <w:t>);</w:t>
      </w:r>
    </w:p>
    <w:p w:rsidR="00B2740D" w:rsidRPr="00BF3300" w:rsidRDefault="00B2740D" w:rsidP="00B2740D">
      <w:pPr>
        <w:pStyle w:val="ListParagraph"/>
        <w:numPr>
          <w:ilvl w:val="0"/>
          <w:numId w:val="3"/>
        </w:numPr>
        <w:spacing w:after="0" w:line="240" w:lineRule="auto"/>
        <w:jc w:val="both"/>
        <w:rPr>
          <w:rFonts w:ascii="Times New Roman" w:hAnsi="Times New Roman"/>
          <w:sz w:val="24"/>
          <w:szCs w:val="24"/>
        </w:rPr>
      </w:pPr>
      <w:r w:rsidRPr="00BF3300">
        <w:rPr>
          <w:rFonts w:ascii="Times New Roman" w:hAnsi="Times New Roman"/>
          <w:sz w:val="24"/>
          <w:szCs w:val="24"/>
        </w:rPr>
        <w:t>Решење о именовању бирачке комисије (</w:t>
      </w:r>
      <w:r w:rsidRPr="00BF3300">
        <w:rPr>
          <w:rFonts w:ascii="Times New Roman" w:hAnsi="Times New Roman"/>
          <w:i/>
          <w:sz w:val="24"/>
          <w:szCs w:val="24"/>
        </w:rPr>
        <w:t>Образац МЗ-5/2019</w:t>
      </w:r>
      <w:r w:rsidRPr="00BF3300">
        <w:rPr>
          <w:rFonts w:ascii="Times New Roman" w:hAnsi="Times New Roman"/>
          <w:sz w:val="24"/>
          <w:szCs w:val="24"/>
        </w:rPr>
        <w:t>);</w:t>
      </w:r>
    </w:p>
    <w:p w:rsidR="009E0F67" w:rsidRDefault="003A1CFC" w:rsidP="009E0F67">
      <w:pPr>
        <w:spacing w:after="0" w:line="240" w:lineRule="auto"/>
        <w:ind w:firstLine="708"/>
        <w:jc w:val="both"/>
        <w:rPr>
          <w:rFonts w:ascii="Times New Roman" w:hAnsi="Times New Roman"/>
          <w:sz w:val="24"/>
          <w:szCs w:val="24"/>
        </w:rPr>
      </w:pPr>
      <w:r>
        <w:rPr>
          <w:rFonts w:ascii="Times New Roman" w:hAnsi="Times New Roman"/>
          <w:sz w:val="24"/>
          <w:szCs w:val="24"/>
        </w:rPr>
        <w:t>6</w:t>
      </w:r>
      <w:r w:rsidR="009E0F67">
        <w:rPr>
          <w:rFonts w:ascii="Times New Roman" w:hAnsi="Times New Roman"/>
          <w:sz w:val="24"/>
          <w:szCs w:val="24"/>
        </w:rPr>
        <w:t>) Решење о утврђивању Изборне листе кандидата за чланове Савета месне заједнице (</w:t>
      </w:r>
      <w:r w:rsidR="005E0378">
        <w:rPr>
          <w:rFonts w:ascii="Times New Roman" w:hAnsi="Times New Roman"/>
          <w:i/>
          <w:sz w:val="24"/>
          <w:szCs w:val="24"/>
        </w:rPr>
        <w:t xml:space="preserve">Образац </w:t>
      </w:r>
      <w:r w:rsidR="00B2740D">
        <w:rPr>
          <w:rFonts w:ascii="Times New Roman" w:hAnsi="Times New Roman"/>
          <w:i/>
          <w:sz w:val="24"/>
          <w:szCs w:val="24"/>
        </w:rPr>
        <w:t>МЗ-6</w:t>
      </w:r>
      <w:r w:rsidR="005E0378">
        <w:rPr>
          <w:rFonts w:ascii="Times New Roman" w:hAnsi="Times New Roman"/>
          <w:i/>
          <w:sz w:val="24"/>
          <w:szCs w:val="24"/>
        </w:rPr>
        <w:t>/2019</w:t>
      </w:r>
      <w:r w:rsidR="009E0F67">
        <w:rPr>
          <w:rFonts w:ascii="Times New Roman" w:hAnsi="Times New Roman"/>
          <w:sz w:val="24"/>
          <w:szCs w:val="24"/>
        </w:rPr>
        <w:t>);</w:t>
      </w:r>
    </w:p>
    <w:p w:rsidR="003A1CFC" w:rsidRDefault="003A1CFC" w:rsidP="009E0F67">
      <w:pPr>
        <w:spacing w:after="0" w:line="240" w:lineRule="auto"/>
        <w:ind w:firstLine="708"/>
        <w:jc w:val="both"/>
        <w:rPr>
          <w:rFonts w:ascii="Times New Roman" w:hAnsi="Times New Roman"/>
          <w:i/>
          <w:sz w:val="24"/>
          <w:szCs w:val="24"/>
        </w:rPr>
      </w:pPr>
      <w:r>
        <w:rPr>
          <w:rFonts w:ascii="Times New Roman" w:hAnsi="Times New Roman"/>
          <w:sz w:val="24"/>
          <w:szCs w:val="24"/>
        </w:rPr>
        <w:t>7) Закључак којим се кандидату налаже откањање недостатака (</w:t>
      </w:r>
      <w:r>
        <w:rPr>
          <w:rFonts w:ascii="Times New Roman" w:hAnsi="Times New Roman"/>
          <w:i/>
          <w:sz w:val="24"/>
          <w:szCs w:val="24"/>
        </w:rPr>
        <w:t>Образац МЗ-7/2019)</w:t>
      </w:r>
    </w:p>
    <w:p w:rsidR="003A1CFC" w:rsidRDefault="003A1CFC" w:rsidP="009E0F67">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8) </w:t>
      </w:r>
      <w:r w:rsidRPr="003A1CFC">
        <w:rPr>
          <w:rFonts w:ascii="Times New Roman" w:hAnsi="Times New Roman"/>
          <w:sz w:val="24"/>
          <w:szCs w:val="24"/>
        </w:rPr>
        <w:t>Решење о одбацивању кандидатуре</w:t>
      </w:r>
      <w:r w:rsidRPr="003A1CFC">
        <w:rPr>
          <w:rFonts w:ascii="Times New Roman" w:hAnsi="Times New Roman"/>
          <w:i/>
          <w:sz w:val="24"/>
          <w:szCs w:val="24"/>
        </w:rPr>
        <w:t xml:space="preserve"> </w:t>
      </w:r>
      <w:r>
        <w:rPr>
          <w:rFonts w:ascii="Times New Roman" w:hAnsi="Times New Roman"/>
          <w:i/>
          <w:sz w:val="24"/>
          <w:szCs w:val="24"/>
        </w:rPr>
        <w:t>(Образац МЗ-8/2019)</w:t>
      </w:r>
    </w:p>
    <w:p w:rsidR="003A1CFC" w:rsidRDefault="003A1CFC" w:rsidP="009E0F67">
      <w:pPr>
        <w:spacing w:after="0" w:line="240" w:lineRule="auto"/>
        <w:ind w:firstLine="708"/>
        <w:jc w:val="both"/>
        <w:rPr>
          <w:rFonts w:ascii="Times New Roman" w:hAnsi="Times New Roman"/>
          <w:i/>
          <w:sz w:val="24"/>
          <w:szCs w:val="24"/>
        </w:rPr>
      </w:pPr>
      <w:r>
        <w:rPr>
          <w:rFonts w:ascii="Times New Roman" w:hAnsi="Times New Roman"/>
          <w:sz w:val="24"/>
          <w:szCs w:val="24"/>
        </w:rPr>
        <w:t>9)</w:t>
      </w:r>
      <w:r w:rsidRPr="003A1CFC">
        <w:rPr>
          <w:rFonts w:ascii="Times New Roman" w:hAnsi="Times New Roman"/>
          <w:sz w:val="24"/>
          <w:szCs w:val="24"/>
        </w:rPr>
        <w:t xml:space="preserve"> Решење о одб</w:t>
      </w:r>
      <w:r>
        <w:rPr>
          <w:rFonts w:ascii="Times New Roman" w:hAnsi="Times New Roman"/>
          <w:sz w:val="24"/>
          <w:szCs w:val="24"/>
        </w:rPr>
        <w:t>иј</w:t>
      </w:r>
      <w:r w:rsidRPr="003A1CFC">
        <w:rPr>
          <w:rFonts w:ascii="Times New Roman" w:hAnsi="Times New Roman"/>
          <w:sz w:val="24"/>
          <w:szCs w:val="24"/>
        </w:rPr>
        <w:t>ању кандидатуре</w:t>
      </w:r>
      <w:r w:rsidRPr="003A1CFC">
        <w:rPr>
          <w:rFonts w:ascii="Times New Roman" w:hAnsi="Times New Roman"/>
          <w:i/>
          <w:sz w:val="24"/>
          <w:szCs w:val="24"/>
        </w:rPr>
        <w:t xml:space="preserve"> </w:t>
      </w:r>
      <w:r>
        <w:rPr>
          <w:rFonts w:ascii="Times New Roman" w:hAnsi="Times New Roman"/>
          <w:i/>
          <w:sz w:val="24"/>
          <w:szCs w:val="24"/>
        </w:rPr>
        <w:t>(Образац МЗ-9/2019)</w:t>
      </w:r>
    </w:p>
    <w:p w:rsidR="003A1CFC" w:rsidRDefault="003A1CFC" w:rsidP="009E0F67">
      <w:pPr>
        <w:spacing w:after="0" w:line="240" w:lineRule="auto"/>
        <w:ind w:firstLine="708"/>
        <w:jc w:val="both"/>
        <w:rPr>
          <w:rFonts w:ascii="Times New Roman" w:hAnsi="Times New Roman"/>
          <w:sz w:val="24"/>
          <w:szCs w:val="24"/>
        </w:rPr>
      </w:pPr>
      <w:r w:rsidRPr="003A1CFC">
        <w:rPr>
          <w:rFonts w:ascii="Times New Roman" w:hAnsi="Times New Roman"/>
          <w:sz w:val="24"/>
          <w:szCs w:val="24"/>
        </w:rPr>
        <w:t xml:space="preserve">10) </w:t>
      </w:r>
      <w:r>
        <w:rPr>
          <w:rFonts w:ascii="Times New Roman" w:hAnsi="Times New Roman"/>
          <w:sz w:val="24"/>
          <w:szCs w:val="24"/>
        </w:rPr>
        <w:t>Решење о проглашењу</w:t>
      </w:r>
      <w:r w:rsidRPr="003A1CFC">
        <w:rPr>
          <w:rFonts w:ascii="Times New Roman" w:hAnsi="Times New Roman"/>
          <w:sz w:val="24"/>
          <w:szCs w:val="24"/>
        </w:rPr>
        <w:t xml:space="preserve"> кандидатуре </w:t>
      </w:r>
      <w:r w:rsidRPr="003A1CFC">
        <w:rPr>
          <w:rFonts w:ascii="Times New Roman" w:hAnsi="Times New Roman"/>
          <w:i/>
          <w:sz w:val="24"/>
          <w:szCs w:val="24"/>
        </w:rPr>
        <w:t>(Образац МЗ-10/2019)</w:t>
      </w:r>
    </w:p>
    <w:p w:rsidR="003A1CFC" w:rsidRDefault="003A1CFC" w:rsidP="009E0F67">
      <w:pPr>
        <w:spacing w:after="0" w:line="240" w:lineRule="auto"/>
        <w:ind w:firstLine="708"/>
        <w:jc w:val="both"/>
        <w:rPr>
          <w:rFonts w:ascii="Times New Roman" w:hAnsi="Times New Roman"/>
          <w:i/>
          <w:sz w:val="24"/>
          <w:szCs w:val="24"/>
        </w:rPr>
      </w:pPr>
      <w:r>
        <w:rPr>
          <w:rFonts w:ascii="Times New Roman" w:hAnsi="Times New Roman"/>
          <w:sz w:val="24"/>
          <w:szCs w:val="24"/>
        </w:rPr>
        <w:t>11)</w:t>
      </w:r>
      <w:r w:rsidRPr="003A1CFC">
        <w:rPr>
          <w:rFonts w:ascii="Times New Roman" w:hAnsi="Times New Roman"/>
          <w:sz w:val="24"/>
          <w:szCs w:val="24"/>
        </w:rPr>
        <w:t xml:space="preserve"> </w:t>
      </w:r>
      <w:r>
        <w:rPr>
          <w:rFonts w:ascii="Times New Roman" w:hAnsi="Times New Roman"/>
          <w:sz w:val="24"/>
          <w:szCs w:val="24"/>
        </w:rPr>
        <w:t>Решење о утврђивању броја гласача</w:t>
      </w:r>
      <w:r w:rsidRPr="003A1CFC">
        <w:rPr>
          <w:rFonts w:ascii="Times New Roman" w:hAnsi="Times New Roman"/>
          <w:i/>
          <w:sz w:val="24"/>
          <w:szCs w:val="24"/>
        </w:rPr>
        <w:t>(Образац МЗ-</w:t>
      </w:r>
      <w:r>
        <w:rPr>
          <w:rFonts w:ascii="Times New Roman" w:hAnsi="Times New Roman"/>
          <w:i/>
          <w:sz w:val="24"/>
          <w:szCs w:val="24"/>
        </w:rPr>
        <w:t>11</w:t>
      </w:r>
      <w:r w:rsidRPr="003A1CFC">
        <w:rPr>
          <w:rFonts w:ascii="Times New Roman" w:hAnsi="Times New Roman"/>
          <w:i/>
          <w:sz w:val="24"/>
          <w:szCs w:val="24"/>
        </w:rPr>
        <w:t>/2019</w:t>
      </w:r>
      <w:r>
        <w:rPr>
          <w:rFonts w:ascii="Times New Roman" w:hAnsi="Times New Roman"/>
          <w:i/>
          <w:sz w:val="24"/>
          <w:szCs w:val="24"/>
        </w:rPr>
        <w:t>)</w:t>
      </w:r>
    </w:p>
    <w:p w:rsidR="00041B6E" w:rsidRDefault="00041B6E" w:rsidP="009E0F67">
      <w:pPr>
        <w:spacing w:after="0" w:line="240" w:lineRule="auto"/>
        <w:ind w:firstLine="708"/>
        <w:jc w:val="both"/>
        <w:rPr>
          <w:rFonts w:ascii="Times New Roman" w:hAnsi="Times New Roman"/>
          <w:i/>
          <w:sz w:val="24"/>
          <w:szCs w:val="24"/>
        </w:rPr>
      </w:pPr>
      <w:r>
        <w:rPr>
          <w:rFonts w:ascii="Times New Roman" w:hAnsi="Times New Roman"/>
          <w:sz w:val="24"/>
          <w:szCs w:val="24"/>
        </w:rPr>
        <w:t>12)</w:t>
      </w:r>
      <w:r w:rsidRPr="00041B6E">
        <w:rPr>
          <w:rFonts w:ascii="Times New Roman" w:hAnsi="Times New Roman"/>
          <w:sz w:val="24"/>
          <w:szCs w:val="24"/>
        </w:rPr>
        <w:t xml:space="preserve"> </w:t>
      </w:r>
      <w:r>
        <w:rPr>
          <w:rFonts w:ascii="Times New Roman" w:hAnsi="Times New Roman"/>
          <w:sz w:val="24"/>
          <w:szCs w:val="24"/>
        </w:rPr>
        <w:t>Решење о утврђивању броја гласачких листића</w:t>
      </w:r>
      <w:r w:rsidRPr="003A1CFC">
        <w:rPr>
          <w:rFonts w:ascii="Times New Roman" w:hAnsi="Times New Roman"/>
          <w:i/>
          <w:sz w:val="24"/>
          <w:szCs w:val="24"/>
        </w:rPr>
        <w:t>(Образац МЗ-</w:t>
      </w:r>
      <w:r>
        <w:rPr>
          <w:rFonts w:ascii="Times New Roman" w:hAnsi="Times New Roman"/>
          <w:i/>
          <w:sz w:val="24"/>
          <w:szCs w:val="24"/>
        </w:rPr>
        <w:t>12</w:t>
      </w:r>
      <w:r w:rsidRPr="003A1CFC">
        <w:rPr>
          <w:rFonts w:ascii="Times New Roman" w:hAnsi="Times New Roman"/>
          <w:i/>
          <w:sz w:val="24"/>
          <w:szCs w:val="24"/>
        </w:rPr>
        <w:t>/2019</w:t>
      </w:r>
      <w:r>
        <w:rPr>
          <w:rFonts w:ascii="Times New Roman" w:hAnsi="Times New Roman"/>
          <w:i/>
          <w:sz w:val="24"/>
          <w:szCs w:val="24"/>
        </w:rPr>
        <w:t>)</w:t>
      </w:r>
    </w:p>
    <w:p w:rsidR="00041B6E" w:rsidRPr="00041B6E"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13)</w:t>
      </w:r>
      <w:r w:rsidRPr="00041B6E">
        <w:rPr>
          <w:rFonts w:ascii="Times New Roman" w:hAnsi="Times New Roman"/>
          <w:sz w:val="24"/>
          <w:szCs w:val="24"/>
        </w:rPr>
        <w:t xml:space="preserve"> </w:t>
      </w:r>
      <w:r>
        <w:rPr>
          <w:rFonts w:ascii="Times New Roman" w:hAnsi="Times New Roman"/>
          <w:sz w:val="24"/>
          <w:szCs w:val="24"/>
        </w:rPr>
        <w:t>Гласачки листић за избор чланова Савета месне заједнице (</w:t>
      </w:r>
      <w:r>
        <w:rPr>
          <w:rFonts w:ascii="Times New Roman" w:hAnsi="Times New Roman"/>
          <w:i/>
          <w:sz w:val="24"/>
          <w:szCs w:val="24"/>
        </w:rPr>
        <w:t>Образац МЗ-13/2019</w:t>
      </w:r>
      <w:r>
        <w:rPr>
          <w:rFonts w:ascii="Times New Roman" w:hAnsi="Times New Roman"/>
          <w:sz w:val="24"/>
          <w:szCs w:val="24"/>
        </w:rPr>
        <w:t>);</w:t>
      </w:r>
    </w:p>
    <w:p w:rsidR="00041B6E" w:rsidRPr="00041B6E"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14) Контролни лист за проверу исправности гласачке кутије</w:t>
      </w:r>
      <w:r w:rsidRPr="003A1CFC">
        <w:rPr>
          <w:rFonts w:ascii="Times New Roman" w:hAnsi="Times New Roman"/>
          <w:i/>
          <w:sz w:val="24"/>
          <w:szCs w:val="24"/>
        </w:rPr>
        <w:t>(Образац МЗ-</w:t>
      </w:r>
      <w:r>
        <w:rPr>
          <w:rFonts w:ascii="Times New Roman" w:hAnsi="Times New Roman"/>
          <w:i/>
          <w:sz w:val="24"/>
          <w:szCs w:val="24"/>
        </w:rPr>
        <w:t>14</w:t>
      </w:r>
      <w:r w:rsidRPr="003A1CFC">
        <w:rPr>
          <w:rFonts w:ascii="Times New Roman" w:hAnsi="Times New Roman"/>
          <w:i/>
          <w:sz w:val="24"/>
          <w:szCs w:val="24"/>
        </w:rPr>
        <w:t>/2019</w:t>
      </w:r>
      <w:r>
        <w:rPr>
          <w:rFonts w:ascii="Times New Roman" w:hAnsi="Times New Roman"/>
          <w:i/>
          <w:sz w:val="24"/>
          <w:szCs w:val="24"/>
        </w:rPr>
        <w:t>)</w:t>
      </w:r>
    </w:p>
    <w:p w:rsidR="009E0F67"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15</w:t>
      </w:r>
      <w:r w:rsidR="009E0F67">
        <w:rPr>
          <w:rFonts w:ascii="Times New Roman" w:hAnsi="Times New Roman"/>
          <w:sz w:val="24"/>
          <w:szCs w:val="24"/>
        </w:rPr>
        <w:t>) Записник о примопредаји изборног материјала пре гласања између Изборне комисије и бирачке комисије (</w:t>
      </w:r>
      <w:r w:rsidR="005E0378">
        <w:rPr>
          <w:rFonts w:ascii="Times New Roman" w:hAnsi="Times New Roman"/>
          <w:i/>
          <w:sz w:val="24"/>
          <w:szCs w:val="24"/>
        </w:rPr>
        <w:t xml:space="preserve">Образац </w:t>
      </w:r>
      <w:r w:rsidR="00BF3300">
        <w:rPr>
          <w:rFonts w:ascii="Times New Roman" w:hAnsi="Times New Roman"/>
          <w:i/>
          <w:sz w:val="24"/>
          <w:szCs w:val="24"/>
        </w:rPr>
        <w:t>МЗ-</w:t>
      </w:r>
      <w:r>
        <w:rPr>
          <w:rFonts w:ascii="Times New Roman" w:hAnsi="Times New Roman"/>
          <w:i/>
          <w:sz w:val="24"/>
          <w:szCs w:val="24"/>
        </w:rPr>
        <w:t>15</w:t>
      </w:r>
      <w:r w:rsidR="005E0378">
        <w:rPr>
          <w:rFonts w:ascii="Times New Roman" w:hAnsi="Times New Roman"/>
          <w:i/>
          <w:sz w:val="24"/>
          <w:szCs w:val="24"/>
        </w:rPr>
        <w:t>/2019</w:t>
      </w:r>
      <w:r w:rsidR="009E0F67">
        <w:rPr>
          <w:rFonts w:ascii="Times New Roman" w:hAnsi="Times New Roman"/>
          <w:sz w:val="24"/>
          <w:szCs w:val="24"/>
        </w:rPr>
        <w:t>);</w:t>
      </w:r>
    </w:p>
    <w:p w:rsidR="009E0F67"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16</w:t>
      </w:r>
      <w:r w:rsidR="009E0F67">
        <w:rPr>
          <w:rFonts w:ascii="Times New Roman" w:hAnsi="Times New Roman"/>
          <w:sz w:val="24"/>
          <w:szCs w:val="24"/>
        </w:rPr>
        <w:t>) Записник о раду бирачке комисије на спровођењу гласања и утврђивању резултата гласања за избор члана Савета месне заједнице (</w:t>
      </w:r>
      <w:r w:rsidR="005E0378">
        <w:rPr>
          <w:rFonts w:ascii="Times New Roman" w:hAnsi="Times New Roman"/>
          <w:i/>
          <w:sz w:val="24"/>
          <w:szCs w:val="24"/>
        </w:rPr>
        <w:t xml:space="preserve">Образац </w:t>
      </w:r>
      <w:r w:rsidR="00BF3300">
        <w:rPr>
          <w:rFonts w:ascii="Times New Roman" w:hAnsi="Times New Roman"/>
          <w:i/>
          <w:sz w:val="24"/>
          <w:szCs w:val="24"/>
        </w:rPr>
        <w:t>МЗ-</w:t>
      </w:r>
      <w:r>
        <w:rPr>
          <w:rFonts w:ascii="Times New Roman" w:hAnsi="Times New Roman"/>
          <w:i/>
          <w:sz w:val="24"/>
          <w:szCs w:val="24"/>
        </w:rPr>
        <w:t>16</w:t>
      </w:r>
      <w:r w:rsidR="005E0378">
        <w:rPr>
          <w:rFonts w:ascii="Times New Roman" w:hAnsi="Times New Roman"/>
          <w:i/>
          <w:sz w:val="24"/>
          <w:szCs w:val="24"/>
        </w:rPr>
        <w:t>/2019</w:t>
      </w:r>
      <w:r w:rsidR="009E0F67">
        <w:rPr>
          <w:rFonts w:ascii="Times New Roman" w:hAnsi="Times New Roman"/>
          <w:sz w:val="24"/>
          <w:szCs w:val="24"/>
        </w:rPr>
        <w:t>);</w:t>
      </w:r>
    </w:p>
    <w:p w:rsidR="009E0F67"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17</w:t>
      </w:r>
      <w:r w:rsidR="009E0F67">
        <w:rPr>
          <w:rFonts w:ascii="Times New Roman" w:hAnsi="Times New Roman"/>
          <w:sz w:val="24"/>
          <w:szCs w:val="24"/>
        </w:rPr>
        <w:t>) Записник о примопредаји изборног материјала после гласања између бирачке комисије и Изборне комисије (</w:t>
      </w:r>
      <w:r w:rsidR="009E0F67">
        <w:rPr>
          <w:rFonts w:ascii="Times New Roman" w:hAnsi="Times New Roman"/>
          <w:i/>
          <w:sz w:val="24"/>
          <w:szCs w:val="24"/>
        </w:rPr>
        <w:t>Образ</w:t>
      </w:r>
      <w:r w:rsidR="005E0378">
        <w:rPr>
          <w:rFonts w:ascii="Times New Roman" w:hAnsi="Times New Roman"/>
          <w:i/>
          <w:sz w:val="24"/>
          <w:szCs w:val="24"/>
        </w:rPr>
        <w:t xml:space="preserve">ац </w:t>
      </w:r>
      <w:r w:rsidR="00BF3300">
        <w:rPr>
          <w:rFonts w:ascii="Times New Roman" w:hAnsi="Times New Roman"/>
          <w:i/>
          <w:sz w:val="24"/>
          <w:szCs w:val="24"/>
        </w:rPr>
        <w:t>МЗ-</w:t>
      </w:r>
      <w:r>
        <w:rPr>
          <w:rFonts w:ascii="Times New Roman" w:hAnsi="Times New Roman"/>
          <w:i/>
          <w:sz w:val="24"/>
          <w:szCs w:val="24"/>
        </w:rPr>
        <w:t>17</w:t>
      </w:r>
      <w:r w:rsidR="005E0378">
        <w:rPr>
          <w:rFonts w:ascii="Times New Roman" w:hAnsi="Times New Roman"/>
          <w:i/>
          <w:sz w:val="24"/>
          <w:szCs w:val="24"/>
        </w:rPr>
        <w:t>/2019</w:t>
      </w:r>
      <w:r w:rsidR="009E0F67">
        <w:rPr>
          <w:rFonts w:ascii="Times New Roman" w:hAnsi="Times New Roman"/>
          <w:sz w:val="24"/>
          <w:szCs w:val="24"/>
        </w:rPr>
        <w:t>);</w:t>
      </w:r>
    </w:p>
    <w:p w:rsidR="00041B6E" w:rsidRDefault="00041B6E" w:rsidP="00041B6E">
      <w:pPr>
        <w:spacing w:after="0" w:line="240" w:lineRule="auto"/>
        <w:ind w:firstLine="708"/>
        <w:jc w:val="both"/>
        <w:rPr>
          <w:rFonts w:ascii="Times New Roman" w:hAnsi="Times New Roman"/>
          <w:sz w:val="24"/>
          <w:szCs w:val="24"/>
        </w:rPr>
      </w:pPr>
      <w:r>
        <w:rPr>
          <w:rFonts w:ascii="Times New Roman" w:hAnsi="Times New Roman"/>
          <w:sz w:val="24"/>
          <w:szCs w:val="24"/>
        </w:rPr>
        <w:t>18) Записник о раду Изборне комисије на утврђивању резултата избора за члана Савета месне заједнице (</w:t>
      </w:r>
      <w:r>
        <w:rPr>
          <w:rFonts w:ascii="Times New Roman" w:hAnsi="Times New Roman"/>
          <w:i/>
          <w:sz w:val="24"/>
          <w:szCs w:val="24"/>
        </w:rPr>
        <w:t>Образац МЗ-18/2019</w:t>
      </w:r>
      <w:r>
        <w:rPr>
          <w:rFonts w:ascii="Times New Roman" w:hAnsi="Times New Roman"/>
          <w:sz w:val="24"/>
          <w:szCs w:val="24"/>
        </w:rPr>
        <w:t>);</w:t>
      </w:r>
    </w:p>
    <w:p w:rsidR="00041B6E" w:rsidRPr="00041B6E"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19) Уверење о избору за члана Савета месне заједнице (</w:t>
      </w:r>
      <w:r>
        <w:rPr>
          <w:rFonts w:ascii="Times New Roman" w:hAnsi="Times New Roman"/>
          <w:i/>
          <w:sz w:val="24"/>
          <w:szCs w:val="24"/>
        </w:rPr>
        <w:t>Образац МЗ-19/2019</w:t>
      </w:r>
      <w:r>
        <w:rPr>
          <w:rFonts w:ascii="Times New Roman" w:hAnsi="Times New Roman"/>
          <w:sz w:val="24"/>
          <w:szCs w:val="24"/>
        </w:rPr>
        <w:t>);</w:t>
      </w:r>
    </w:p>
    <w:p w:rsidR="009E0F67"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20</w:t>
      </w:r>
      <w:r w:rsidR="009E0F67">
        <w:rPr>
          <w:rFonts w:ascii="Times New Roman" w:hAnsi="Times New Roman"/>
          <w:sz w:val="24"/>
          <w:szCs w:val="24"/>
        </w:rPr>
        <w:t>) Пријава домаћих и страних посматрача за праћење рада органа за спровођење избора за члана Савета месне заједнице (</w:t>
      </w:r>
      <w:r w:rsidR="005E0378">
        <w:rPr>
          <w:rFonts w:ascii="Times New Roman" w:hAnsi="Times New Roman"/>
          <w:i/>
          <w:sz w:val="24"/>
          <w:szCs w:val="24"/>
        </w:rPr>
        <w:t xml:space="preserve">Образац </w:t>
      </w:r>
      <w:r w:rsidR="00BF3300">
        <w:rPr>
          <w:rFonts w:ascii="Times New Roman" w:hAnsi="Times New Roman"/>
          <w:i/>
          <w:sz w:val="24"/>
          <w:szCs w:val="24"/>
        </w:rPr>
        <w:t>МЗ-</w:t>
      </w:r>
      <w:r>
        <w:rPr>
          <w:rFonts w:ascii="Times New Roman" w:hAnsi="Times New Roman"/>
          <w:i/>
          <w:sz w:val="24"/>
          <w:szCs w:val="24"/>
        </w:rPr>
        <w:t>20</w:t>
      </w:r>
      <w:r w:rsidR="005E0378">
        <w:rPr>
          <w:rFonts w:ascii="Times New Roman" w:hAnsi="Times New Roman"/>
          <w:i/>
          <w:sz w:val="24"/>
          <w:szCs w:val="24"/>
        </w:rPr>
        <w:t>/2019</w:t>
      </w:r>
      <w:r w:rsidR="009E0F67">
        <w:rPr>
          <w:rFonts w:ascii="Times New Roman" w:hAnsi="Times New Roman"/>
          <w:sz w:val="24"/>
          <w:szCs w:val="24"/>
        </w:rPr>
        <w:t>);</w:t>
      </w:r>
    </w:p>
    <w:p w:rsidR="00041B6E"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21) Потврда о изборном праву за гласање ван бирачког места(</w:t>
      </w:r>
      <w:r>
        <w:rPr>
          <w:rFonts w:ascii="Times New Roman" w:hAnsi="Times New Roman"/>
          <w:i/>
          <w:sz w:val="24"/>
          <w:szCs w:val="24"/>
        </w:rPr>
        <w:t>Образац МЗ-21/2019</w:t>
      </w:r>
      <w:r>
        <w:rPr>
          <w:rFonts w:ascii="Times New Roman" w:hAnsi="Times New Roman"/>
          <w:sz w:val="24"/>
          <w:szCs w:val="24"/>
        </w:rPr>
        <w:t>);</w:t>
      </w:r>
    </w:p>
    <w:p w:rsidR="00041B6E"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22) Списак лица пријављених за домаће посматраче рада органа за спровођење избора (</w:t>
      </w:r>
      <w:r>
        <w:rPr>
          <w:rFonts w:ascii="Times New Roman" w:hAnsi="Times New Roman"/>
          <w:i/>
          <w:sz w:val="24"/>
          <w:szCs w:val="24"/>
        </w:rPr>
        <w:t>Образац МЗ-22/2019</w:t>
      </w:r>
      <w:r>
        <w:rPr>
          <w:rFonts w:ascii="Times New Roman" w:hAnsi="Times New Roman"/>
          <w:sz w:val="24"/>
          <w:szCs w:val="24"/>
        </w:rPr>
        <w:t>);</w:t>
      </w:r>
    </w:p>
    <w:p w:rsidR="00041B6E" w:rsidRPr="00041B6E" w:rsidRDefault="00041B6E" w:rsidP="009E0F67">
      <w:pPr>
        <w:spacing w:after="0" w:line="240" w:lineRule="auto"/>
        <w:ind w:firstLine="708"/>
        <w:jc w:val="both"/>
        <w:rPr>
          <w:rFonts w:ascii="Times New Roman" w:hAnsi="Times New Roman"/>
          <w:sz w:val="24"/>
          <w:szCs w:val="24"/>
        </w:rPr>
      </w:pPr>
      <w:r>
        <w:rPr>
          <w:rFonts w:ascii="Times New Roman" w:hAnsi="Times New Roman"/>
          <w:sz w:val="24"/>
          <w:szCs w:val="24"/>
        </w:rPr>
        <w:t>23) Овлашћење за праћење рада органа за спровођење избора (</w:t>
      </w:r>
      <w:r>
        <w:rPr>
          <w:rFonts w:ascii="Times New Roman" w:hAnsi="Times New Roman"/>
          <w:i/>
          <w:sz w:val="24"/>
          <w:szCs w:val="24"/>
        </w:rPr>
        <w:t>Образац МЗ-</w:t>
      </w:r>
      <w:r w:rsidR="00C05BB7">
        <w:rPr>
          <w:rFonts w:ascii="Times New Roman" w:hAnsi="Times New Roman"/>
          <w:i/>
          <w:sz w:val="24"/>
          <w:szCs w:val="24"/>
        </w:rPr>
        <w:t>23</w:t>
      </w:r>
      <w:r>
        <w:rPr>
          <w:rFonts w:ascii="Times New Roman" w:hAnsi="Times New Roman"/>
          <w:i/>
          <w:sz w:val="24"/>
          <w:szCs w:val="24"/>
        </w:rPr>
        <w:t>/2019</w:t>
      </w:r>
      <w:r>
        <w:rPr>
          <w:rFonts w:ascii="Times New Roman" w:hAnsi="Times New Roman"/>
          <w:sz w:val="24"/>
          <w:szCs w:val="24"/>
        </w:rPr>
        <w:t>);</w:t>
      </w:r>
    </w:p>
    <w:p w:rsidR="00041B6E" w:rsidRPr="00041B6E" w:rsidRDefault="00041B6E" w:rsidP="009E0F67">
      <w:pPr>
        <w:spacing w:after="0" w:line="240" w:lineRule="auto"/>
        <w:ind w:firstLine="708"/>
        <w:jc w:val="both"/>
        <w:rPr>
          <w:rFonts w:ascii="Times New Roman" w:hAnsi="Times New Roman"/>
          <w:sz w:val="24"/>
          <w:szCs w:val="24"/>
        </w:rPr>
      </w:pPr>
    </w:p>
    <w:p w:rsidR="009E0F67" w:rsidRDefault="009E0F67" w:rsidP="009E0F67">
      <w:pPr>
        <w:pStyle w:val="NormalWeb"/>
        <w:tabs>
          <w:tab w:val="left" w:pos="1276"/>
        </w:tabs>
        <w:spacing w:before="0" w:beforeAutospacing="0" w:after="0" w:afterAutospacing="0"/>
        <w:jc w:val="both"/>
        <w:rPr>
          <w:color w:val="000000"/>
        </w:rPr>
      </w:pPr>
      <w:r>
        <w:t xml:space="preserve">            Обрасце за кандидовање </w:t>
      </w:r>
      <w:r>
        <w:rPr>
          <w:color w:val="000000"/>
        </w:rPr>
        <w:t xml:space="preserve">Изборна комисија </w:t>
      </w:r>
      <w:r w:rsidR="005E0378">
        <w:rPr>
          <w:color w:val="000000"/>
        </w:rPr>
        <w:t xml:space="preserve">је дужна да </w:t>
      </w:r>
      <w:r w:rsidR="00C05BB7">
        <w:rPr>
          <w:color w:val="000000"/>
        </w:rPr>
        <w:t>донесе</w:t>
      </w:r>
      <w:r w:rsidR="005E0378">
        <w:rPr>
          <w:color w:val="000000"/>
        </w:rPr>
        <w:t xml:space="preserve"> у року од пет</w:t>
      </w:r>
      <w:r>
        <w:rPr>
          <w:color w:val="000000"/>
        </w:rPr>
        <w:t xml:space="preserve">  дана од доношења одлуке о расписивању избора.</w:t>
      </w:r>
    </w:p>
    <w:p w:rsidR="009E0F67" w:rsidRDefault="009E0F67" w:rsidP="009E0F67">
      <w:pPr>
        <w:spacing w:after="0" w:line="240" w:lineRule="auto"/>
        <w:jc w:val="both"/>
        <w:rPr>
          <w:rFonts w:ascii="Times New Roman" w:hAnsi="Times New Roman"/>
          <w:i/>
          <w:sz w:val="24"/>
          <w:szCs w:val="24"/>
        </w:rPr>
      </w:pPr>
    </w:p>
    <w:p w:rsidR="009E0F67" w:rsidRDefault="009E0F67" w:rsidP="009E0F67">
      <w:pPr>
        <w:spacing w:after="0" w:line="240" w:lineRule="auto"/>
        <w:jc w:val="both"/>
        <w:rPr>
          <w:rFonts w:ascii="Times New Roman" w:hAnsi="Times New Roman"/>
          <w:sz w:val="24"/>
          <w:szCs w:val="24"/>
        </w:rPr>
      </w:pPr>
    </w:p>
    <w:p w:rsidR="009E0F67" w:rsidRDefault="009E0F67" w:rsidP="009E0F67">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ПРАВИЛА О РАДУ БИРАЧКИХ КОМИСИЈА НА СПРОВОЂЕЊУ  </w:t>
      </w:r>
    </w:p>
    <w:p w:rsidR="009E0F67" w:rsidRDefault="009E0F67" w:rsidP="009E0F67">
      <w:pPr>
        <w:spacing w:after="0" w:line="240" w:lineRule="auto"/>
        <w:jc w:val="both"/>
        <w:rPr>
          <w:rFonts w:ascii="Times New Roman" w:hAnsi="Times New Roman"/>
          <w:b/>
          <w:sz w:val="24"/>
          <w:szCs w:val="24"/>
        </w:rPr>
      </w:pPr>
      <w:r>
        <w:rPr>
          <w:rFonts w:ascii="Times New Roman" w:hAnsi="Times New Roman"/>
          <w:b/>
          <w:sz w:val="24"/>
          <w:szCs w:val="24"/>
        </w:rPr>
        <w:t xml:space="preserve">       ИЗБОРА ЗА ЧЛАНОВЕ САВЕТА МЕСНИХ ЗАЈЕДНИЦА</w:t>
      </w:r>
    </w:p>
    <w:p w:rsidR="009E0F67" w:rsidRDefault="009E0F67" w:rsidP="009E0F67">
      <w:pPr>
        <w:pStyle w:val="Default"/>
        <w:jc w:val="both"/>
        <w:rPr>
          <w:rFonts w:ascii="Times New Roman" w:hAnsi="Times New Roman" w:cs="Times New Roman"/>
          <w:b/>
          <w:bCs/>
          <w:color w:val="auto"/>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Спровођење гласања на бирачком месту</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32</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одлучује већином гласова од укупног броја чланова.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Рад бирачке комисије је јаван.</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Док је бирачко место отворено и док траје гласање, сви чланови бирачке комисије или њихови заменици морају да буду на бирачком месту.</w:t>
      </w:r>
    </w:p>
    <w:p w:rsidR="009E0F67" w:rsidRDefault="009E0F67" w:rsidP="009E0F67">
      <w:pPr>
        <w:tabs>
          <w:tab w:val="left" w:pos="993"/>
        </w:tabs>
        <w:spacing w:after="0" w:line="240" w:lineRule="auto"/>
        <w:jc w:val="center"/>
        <w:rPr>
          <w:rFonts w:ascii="Times New Roman" w:hAnsi="Times New Roman"/>
          <w:b/>
          <w:sz w:val="24"/>
          <w:szCs w:val="24"/>
        </w:rPr>
      </w:pPr>
    </w:p>
    <w:p w:rsidR="009E0F67" w:rsidRDefault="009E0F67" w:rsidP="009E0F67">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Припреме за почетак гласања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33</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b/>
          <w:sz w:val="24"/>
          <w:szCs w:val="24"/>
        </w:rPr>
      </w:pPr>
      <w:r>
        <w:rPr>
          <w:rFonts w:ascii="Times New Roman" w:hAnsi="Times New Roman"/>
          <w:sz w:val="24"/>
          <w:szCs w:val="24"/>
        </w:rPr>
        <w:t xml:space="preserve">            Гласањ</w:t>
      </w:r>
      <w:r w:rsidR="005E0378">
        <w:rPr>
          <w:rFonts w:ascii="Times New Roman" w:hAnsi="Times New Roman"/>
          <w:sz w:val="24"/>
          <w:szCs w:val="24"/>
        </w:rPr>
        <w:t>е се одвија у времену од 7 до 20</w:t>
      </w:r>
      <w:r>
        <w:rPr>
          <w:rFonts w:ascii="Times New Roman" w:hAnsi="Times New Roman"/>
          <w:sz w:val="24"/>
          <w:szCs w:val="24"/>
        </w:rPr>
        <w:t xml:space="preserve"> часова.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На дан избора бирачка комисија се састаје у 6,00 часова на бирачком месту, да би се извршила припреме за почетак гласања.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Чланови бирачке комисије припремају почетак гласања следећим редоследом: </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 утврђују да ли је материјал за гласање исправан и потпун,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уређују бирачко место и </w:t>
      </w:r>
    </w:p>
    <w:p w:rsidR="009E0F67" w:rsidRDefault="009E0F67" w:rsidP="009E0F67">
      <w:pPr>
        <w:spacing w:after="0" w:line="240" w:lineRule="auto"/>
        <w:ind w:left="708"/>
        <w:jc w:val="both"/>
        <w:rPr>
          <w:rFonts w:ascii="Times New Roman" w:hAnsi="Times New Roman"/>
          <w:sz w:val="24"/>
          <w:szCs w:val="24"/>
        </w:rPr>
      </w:pPr>
      <w:r>
        <w:rPr>
          <w:rFonts w:ascii="Times New Roman" w:hAnsi="Times New Roman"/>
          <w:sz w:val="24"/>
          <w:szCs w:val="24"/>
        </w:rPr>
        <w:t>- договарају се о начину рада и подели задужења приликом спровођења гласања.</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Утврђивање потпуности и исправности изборног материјала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34</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Примљени изборни материјал бирачка комисија упоређује са стањем из  записника о примопредаји изборног материјала и тако утврђује да ли је примљени материјал потпун и исправан.</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Ако нешто од изборног материјала недостаје, бирачка комисија то констатује у записнику о раду бирачке комисије и о томе одмах обавештава Изборну комисију.</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Ако бирачкој комисији није уручен довољан број гласачких листића, бирачка комисија отвара бирачко место са гласачким листићима које поседује, а остатак ће  бити достављен у току гласања.</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Уређивање бирачког места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35</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уређује просторију за гласање тако да од улаза до гласачке кутије кутија, места за обављање изборних радњи буду постављена следећим редоследом:</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место на коме се утврђује идентитет бирача;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место на коме се налази извод из бирачког списка;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место на коме се уручују гласачки листићи;</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lastRenderedPageBreak/>
        <w:tab/>
        <w:t>- паравани за гласање, који морају бити тако постављени да обезбеде тајност гласања;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гласачка кутија.</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Провера истакнутог изборног пропагандног материјала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36</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проверава да ли су на бирачком месту истакнути изборни пропагандни материјали кандидата.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Ако је на бирачком месту и на 50 метара од бирачког места истакнут изборни пропагандни материјал кандидата, бирачка комисија га сама уклања или о потреби да се он уклони обавештава Општинску управу.</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Договор о подели рада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37</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Чланови бирачке комисије договарају се о подели рада, при чему је најважније да се утврди који ће чланови, односно заменици чланова, бити задужени за спровођење следећих радњи:</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утврђивање идентитета бирача;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руковање изводом из бирачког списка;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чување и уручивање гласачких листића;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поучавање бирача о томе како се гласа;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старање о томе да бирач убацује гласачке листиће у гласачку кутију.</w:t>
      </w:r>
    </w:p>
    <w:p w:rsidR="009E0F67" w:rsidRDefault="009E0F67" w:rsidP="009E0F67">
      <w:pPr>
        <w:spacing w:after="0" w:line="240" w:lineRule="auto"/>
        <w:jc w:val="center"/>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Отварање бирачког места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38</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Пошто обави припреме за спровођење гласања, бирачка комисија утврђује да гласање може да почне, и то констатује у записнику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Бирачко м</w:t>
      </w:r>
      <w:r w:rsidR="00535061">
        <w:rPr>
          <w:rFonts w:ascii="Times New Roman" w:hAnsi="Times New Roman"/>
          <w:sz w:val="24"/>
          <w:szCs w:val="24"/>
        </w:rPr>
        <w:t>есто се отвара на дан избора у 7</w:t>
      </w:r>
      <w:r>
        <w:rPr>
          <w:rFonts w:ascii="Times New Roman" w:hAnsi="Times New Roman"/>
          <w:sz w:val="24"/>
          <w:szCs w:val="24"/>
        </w:rPr>
        <w:t>,00 часова.</w:t>
      </w:r>
    </w:p>
    <w:p w:rsidR="009E0F67" w:rsidRDefault="009E0F67" w:rsidP="009E0F67">
      <w:pPr>
        <w:spacing w:after="0" w:line="240" w:lineRule="auto"/>
        <w:rPr>
          <w:rFonts w:ascii="Times New Roman" w:hAnsi="Times New Roman"/>
          <w:b/>
          <w:sz w:val="24"/>
          <w:szCs w:val="24"/>
        </w:rPr>
      </w:pPr>
    </w:p>
    <w:p w:rsidR="009E0F67" w:rsidRDefault="009E0F67" w:rsidP="009E0F67">
      <w:pPr>
        <w:spacing w:after="0" w:line="240" w:lineRule="auto"/>
        <w:jc w:val="center"/>
        <w:rPr>
          <w:rFonts w:ascii="Times New Roman" w:hAnsi="Times New Roman"/>
          <w:sz w:val="24"/>
          <w:szCs w:val="24"/>
        </w:rPr>
      </w:pPr>
      <w:r>
        <w:rPr>
          <w:rFonts w:ascii="Times New Roman" w:hAnsi="Times New Roman"/>
          <w:b/>
          <w:sz w:val="24"/>
          <w:szCs w:val="24"/>
        </w:rPr>
        <w:t>Провера исправности гласачке кутије</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39</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9E0F67" w:rsidRPr="008C3688"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Провера исправности гласачке кутије не може се вршити у присуству бирача, који нема важећу јавну исправу за утврђивање идентитета, или који није уписан у </w:t>
      </w:r>
      <w:r w:rsidRPr="008C3688">
        <w:rPr>
          <w:rFonts w:ascii="Times New Roman" w:hAnsi="Times New Roman"/>
          <w:sz w:val="24"/>
          <w:szCs w:val="24"/>
        </w:rPr>
        <w:t>извод из бирачког списка.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Поступак провере се обавља следећим редоследом:</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када на бирачко место приступи први бирач који није члан бирачке комисије, бирачка комисија ће тврдити његов идентитет и утврдиће да ли је уписан у извод из бирачког списка;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у присуству тог бирача бирачка комисија проверава да ли је гласачка кутија исправна и празна,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попуњава се контролни лист, које потписују сви чланови бирачке комисије и бирач који је први дошао на бирачко место;</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lastRenderedPageBreak/>
        <w:tab/>
        <w:t>- у присуству првог бирача, контролни лист се убацује у гласачку кутију, која се након тога затвара и печати јемствеником и печатним воском;</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све извршене радње констатују се у записнику о раду бирачке комисије.</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Радње бирачке комисије на бирачком месту</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40</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Када бирач дође на бирачко место, бирачка комисија је дужна да предузме следеће радње: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утврђивање идентитета бирача,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провера да ли је бирач уписан у извод из бирачког списка,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уручивање гласачког листића и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поучавање бирача о начину гласања.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r>
    </w:p>
    <w:p w:rsidR="009E0F67" w:rsidRDefault="009E0F67" w:rsidP="009E0F67">
      <w:pPr>
        <w:spacing w:after="0" w:line="240" w:lineRule="auto"/>
        <w:jc w:val="center"/>
        <w:rPr>
          <w:rFonts w:ascii="Times New Roman" w:hAnsi="Times New Roman"/>
          <w:sz w:val="24"/>
          <w:szCs w:val="24"/>
        </w:rPr>
      </w:pPr>
      <w:r>
        <w:rPr>
          <w:rFonts w:ascii="Times New Roman" w:hAnsi="Times New Roman"/>
          <w:b/>
          <w:sz w:val="24"/>
          <w:szCs w:val="24"/>
        </w:rPr>
        <w:t>Утврђивање идентитета бирача</w:t>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Чла</w:t>
      </w:r>
      <w:r w:rsidR="00D91BC4">
        <w:rPr>
          <w:rFonts w:ascii="Times New Roman" w:hAnsi="Times New Roman"/>
          <w:b/>
          <w:sz w:val="24"/>
          <w:szCs w:val="24"/>
        </w:rPr>
        <w:t>н 41</w:t>
      </w:r>
      <w:r>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 прилази члану бирачке комисије, саопштава му своје име и презиме</w:t>
      </w:r>
      <w:r w:rsidR="008C3688">
        <w:rPr>
          <w:rFonts w:ascii="Times New Roman" w:hAnsi="Times New Roman"/>
          <w:sz w:val="24"/>
          <w:szCs w:val="24"/>
        </w:rPr>
        <w:t xml:space="preserve"> </w:t>
      </w:r>
      <w:r>
        <w:rPr>
          <w:rFonts w:ascii="Times New Roman" w:hAnsi="Times New Roman"/>
          <w:sz w:val="24"/>
          <w:szCs w:val="24"/>
        </w:rPr>
        <w:t xml:space="preserve">и доказује свој идентитет. </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 не може да гласа ако не поднесе доказ о свом идентитету.</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Свој идентитет бирач доказује важећом личном картом, односно важећом путном исправом (пасошем), као и важећом возачком дозволом на чијем је обрасцу наведен јединствени матични број бирача.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треба да омогући гласање бирачу који свој идентитет доказује личном картом са истеклим роком важења, под условом да приложи потврду Министарства унутрашњих послова о поднетом захтеву за издавање нове личне карте.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У случају да на бирачко место дође бирач који поседује важећи документ из става 3. овог члана у којем је наведено друго презиме у односу на презиме наведено у изводу из бирачког списка, бирачка комисија треба том бирачу да омогући да гласа без обзира на ту околност, под условом да на основу слике бирача и јединственог матичног броја грађана у документу којим доказује свој идентитет може да утврди да је у питању лице које је уписано у извод из бирачког списка.</w:t>
      </w:r>
    </w:p>
    <w:p w:rsidR="009E0F67" w:rsidRDefault="009E0F67" w:rsidP="009E0F67">
      <w:pPr>
        <w:spacing w:after="0" w:line="240" w:lineRule="auto"/>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Утврђивање да ли је бирач уписан у извод из бирачког списка и уручивање гласачких листића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42</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Када се утврди његов идентитет, бирач прилази члану бирачке комисије који је задужен за руковање изводом из бирачког списка, који проналази бирача и заокружује редни број испред имена бирача, а након тога се бирач потписује на одговарајућем месту у изводу из бирачког списка. </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Пошто се бирач потпише, члан бирачке комисије му предаје гласачки листић.</w:t>
      </w:r>
    </w:p>
    <w:p w:rsidR="009E0F67" w:rsidRDefault="009E0F67" w:rsidP="009E0F67">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Бирач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9E0F67" w:rsidRDefault="009E0F67" w:rsidP="009E0F67">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Бирач који услед телесне или сензорне онеспособљености (бирач са инвалидитетом) није у стању да својеручно напише своје име и презиме у изводу из бирачког списка, потписује се тако што ће на одговарајуће место у изводу из бирачког </w:t>
      </w:r>
      <w:r>
        <w:rPr>
          <w:rFonts w:ascii="Times New Roman" w:hAnsi="Times New Roman"/>
          <w:sz w:val="24"/>
          <w:szCs w:val="24"/>
        </w:rPr>
        <w:lastRenderedPageBreak/>
        <w:t>списка отиснути печат који садржи податке о његовом личном идентитету, односно печат са угравираним потписом.</w:t>
      </w:r>
    </w:p>
    <w:p w:rsidR="009E0F67" w:rsidRDefault="009E0F67" w:rsidP="009E0F67">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Бирач који није писмен, односно бирач са инвалидитетом који не поседује печат који садржи податке о његовом личном идентитету, односно печат са угравираним потписом не потписује се у изводу из бирачког списка већ то уместо њега чини његов помагач којег доводи са собом на бирачко место ради попуњавања гласачког листића.</w:t>
      </w:r>
    </w:p>
    <w:p w:rsidR="009E0F67" w:rsidRDefault="009E0F67" w:rsidP="009E0F67">
      <w:pPr>
        <w:spacing w:after="0" w:line="240" w:lineRule="auto"/>
        <w:jc w:val="both"/>
        <w:rPr>
          <w:rFonts w:ascii="Times New Roman" w:hAnsi="Times New Roman"/>
          <w:sz w:val="24"/>
          <w:szCs w:val="24"/>
        </w:rPr>
      </w:pPr>
    </w:p>
    <w:p w:rsidR="009E0F67" w:rsidRDefault="009E0F67" w:rsidP="009E0F67">
      <w:pPr>
        <w:spacing w:after="0" w:line="240" w:lineRule="auto"/>
        <w:jc w:val="center"/>
        <w:rPr>
          <w:rFonts w:ascii="Times New Roman" w:hAnsi="Times New Roman"/>
          <w:sz w:val="24"/>
          <w:szCs w:val="24"/>
        </w:rPr>
      </w:pPr>
      <w:r>
        <w:rPr>
          <w:rFonts w:ascii="Times New Roman" w:hAnsi="Times New Roman"/>
          <w:b/>
          <w:sz w:val="24"/>
          <w:szCs w:val="24"/>
        </w:rPr>
        <w:t>Забрана дописивања или друге промене у изводима из бирачког списка.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43</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не сме вршити никаква дописивања или друге промене у изводу из бирачког списка.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Бирачка комисија неће дозволити да гласа лице које није уписано у извод из бирачког списка. </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Гласање бирача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44</w:t>
      </w:r>
      <w:r w:rsidR="009E0F67">
        <w:rPr>
          <w:rFonts w:ascii="Times New Roman" w:hAnsi="Times New Roman"/>
          <w:b/>
          <w:sz w:val="24"/>
          <w:szCs w:val="24"/>
        </w:rPr>
        <w:t>.</w:t>
      </w:r>
    </w:p>
    <w:p w:rsidR="009E0F67" w:rsidRDefault="009E0F67" w:rsidP="009E0F67">
      <w:pPr>
        <w:pStyle w:val="Default"/>
        <w:jc w:val="both"/>
        <w:rPr>
          <w:rFonts w:ascii="Times New Roman" w:hAnsi="Times New Roman" w:cs="Times New Roman"/>
        </w:rPr>
      </w:pPr>
      <w:r>
        <w:rPr>
          <w:rFonts w:ascii="Times New Roman" w:hAnsi="Times New Roman" w:cs="Times New Roman"/>
          <w:color w:val="auto"/>
        </w:rPr>
        <w:tab/>
      </w:r>
      <w:proofErr w:type="gramStart"/>
      <w:r>
        <w:rPr>
          <w:rFonts w:ascii="Times New Roman" w:hAnsi="Times New Roman" w:cs="Times New Roman"/>
        </w:rPr>
        <w:t>На изборима за члана Савета месне заједнице, бирач може да гласа само једанпут.</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Гласање се врши заокруживањем редном броја испред имена и презимена кандидата и то највише до броја чланова савета месне заједнице који се бира.</w:t>
      </w:r>
      <w:proofErr w:type="gramEnd"/>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Ниједно лице не може добити више од једног гласачког листића нити је допуштено да једно лице гласа уместо другог лица, осим у случају из члана 53. овог упутства.</w:t>
      </w:r>
    </w:p>
    <w:p w:rsidR="009E0F67" w:rsidRDefault="009E0F67" w:rsidP="009E0F67">
      <w:pPr>
        <w:pStyle w:val="Default"/>
        <w:jc w:val="both"/>
        <w:rPr>
          <w:rFonts w:ascii="Times New Roman" w:hAnsi="Times New Roman" w:cs="Times New Roman"/>
          <w:b/>
        </w:rPr>
      </w:pPr>
      <w:r>
        <w:rPr>
          <w:rFonts w:ascii="Times New Roman" w:hAnsi="Times New Roman" w:cs="Times New Roman"/>
          <w:color w:val="auto"/>
        </w:rPr>
        <w:tab/>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Попуњавање гласачког листића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45</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 попуњава гласачки листић иза паравана за гласање пошто га члан бирачке комисије поучи о начину гласања, ако бирач то захтева.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Члан бирачке комисије ће посебно упозорити бирача:</w:t>
      </w:r>
    </w:p>
    <w:p w:rsidR="00EE7804"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да може да гласа само заокруживањем онолико редних бројева испред имена и презимена кандидата колико се бира чланова Савета месне заједнице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да је гласање тајно и да се обавља иза паравана за гласање;</w:t>
      </w:r>
    </w:p>
    <w:p w:rsidR="009E0F67" w:rsidRDefault="009E0F67" w:rsidP="009E0F67">
      <w:pPr>
        <w:spacing w:after="0" w:line="240" w:lineRule="auto"/>
        <w:jc w:val="both"/>
        <w:rPr>
          <w:rFonts w:ascii="Times New Roman" w:hAnsi="Times New Roman"/>
          <w:b/>
          <w:sz w:val="24"/>
          <w:szCs w:val="24"/>
        </w:rPr>
      </w:pPr>
      <w:r>
        <w:rPr>
          <w:rFonts w:ascii="Times New Roman" w:hAnsi="Times New Roman"/>
          <w:sz w:val="24"/>
          <w:szCs w:val="24"/>
        </w:rPr>
        <w:tab/>
        <w:t>- да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је гласао.</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Пошто попуни гласачки листић, бирач сâм пресавија гласачки листић тако да се не види како је гласао и ставља гласачки листић у гласачку кутију, а затим напушта бирачко место.</w:t>
      </w:r>
    </w:p>
    <w:p w:rsidR="0027670A" w:rsidRDefault="0027670A" w:rsidP="009E0F67">
      <w:pPr>
        <w:spacing w:after="0" w:line="240" w:lineRule="auto"/>
        <w:jc w:val="both"/>
        <w:rPr>
          <w:rFonts w:ascii="Times New Roman" w:hAnsi="Times New Roman"/>
          <w:sz w:val="24"/>
          <w:szCs w:val="24"/>
        </w:rPr>
      </w:pPr>
      <w:r>
        <w:rPr>
          <w:rFonts w:ascii="Times New Roman" w:hAnsi="Times New Roman"/>
          <w:sz w:val="24"/>
          <w:szCs w:val="24"/>
        </w:rPr>
        <w:t xml:space="preserve">Бирач може гласати и ван бирачког места, уколико није у могућности због болести или   </w:t>
      </w:r>
      <w:r w:rsidR="00D0524C">
        <w:rPr>
          <w:rFonts w:ascii="Times New Roman" w:hAnsi="Times New Roman"/>
          <w:sz w:val="24"/>
          <w:szCs w:val="24"/>
        </w:rPr>
        <w:t xml:space="preserve">старости </w:t>
      </w:r>
      <w:r>
        <w:rPr>
          <w:rFonts w:ascii="Times New Roman" w:hAnsi="Times New Roman"/>
          <w:sz w:val="24"/>
          <w:szCs w:val="24"/>
        </w:rPr>
        <w:t>да дође на бирачко место.</w:t>
      </w:r>
    </w:p>
    <w:p w:rsidR="0027670A" w:rsidRPr="0027670A" w:rsidRDefault="0027670A" w:rsidP="009E0F67">
      <w:pPr>
        <w:spacing w:after="0" w:line="240" w:lineRule="auto"/>
        <w:jc w:val="both"/>
        <w:rPr>
          <w:rFonts w:ascii="Times New Roman" w:hAnsi="Times New Roman"/>
          <w:sz w:val="24"/>
          <w:szCs w:val="24"/>
        </w:rPr>
      </w:pPr>
      <w:r>
        <w:rPr>
          <w:rFonts w:ascii="Times New Roman" w:hAnsi="Times New Roman"/>
          <w:sz w:val="24"/>
          <w:szCs w:val="24"/>
        </w:rPr>
        <w:t>Гласање се врши у присуству чланова комисије</w:t>
      </w:r>
      <w:r w:rsidR="00D0524C">
        <w:rPr>
          <w:rFonts w:ascii="Times New Roman" w:hAnsi="Times New Roman"/>
          <w:sz w:val="24"/>
          <w:szCs w:val="24"/>
        </w:rPr>
        <w:t>, који буду одређени за то. Пријава оваквог начина гласања комисији врши се до 11 часова.</w:t>
      </w:r>
      <w:r>
        <w:rPr>
          <w:rFonts w:ascii="Times New Roman" w:hAnsi="Times New Roman"/>
          <w:sz w:val="24"/>
          <w:szCs w:val="24"/>
        </w:rPr>
        <w:t xml:space="preserve"> </w:t>
      </w:r>
    </w:p>
    <w:p w:rsidR="009E0F67" w:rsidRDefault="009E0F67" w:rsidP="009E0F67">
      <w:pPr>
        <w:spacing w:after="0" w:line="240" w:lineRule="auto"/>
        <w:jc w:val="both"/>
        <w:rPr>
          <w:rFonts w:ascii="Times New Roman" w:hAnsi="Times New Roman"/>
          <w:b/>
          <w:sz w:val="24"/>
          <w:szCs w:val="24"/>
        </w:rPr>
      </w:pPr>
      <w:r>
        <w:rPr>
          <w:rFonts w:ascii="Times New Roman" w:hAnsi="Times New Roman"/>
          <w:sz w:val="24"/>
          <w:szCs w:val="24"/>
        </w:rPr>
        <w:tab/>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Обезбеђивање тајности гласања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46</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је дужна да се стара о обезбеђивању тајности гласања.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је дужна да организује гласање тако да нико не може видети како бирач попуњава гласачке листиће.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lastRenderedPageBreak/>
        <w:tab/>
        <w:t>У просторији у којој се гласа може бити присутно само онолико бирача колико има места на којима је обезбеђена тајност гласања.</w:t>
      </w:r>
    </w:p>
    <w:p w:rsidR="009E0F67" w:rsidRDefault="009E0F67" w:rsidP="009E0F67">
      <w:pPr>
        <w:spacing w:after="0" w:line="240" w:lineRule="auto"/>
        <w:jc w:val="center"/>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Лице које није у стању да попуни гласачки листић</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47</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је дужна да особи која се креће уз помоћ пса водича и има одговарајућу исправу за кретање уз помоћ пса водича, омогући слободан приступ објекту у којем је бирачко место и самом бирачком месту, као објекту у јавној употреби, како је то прописано Законом о кретању уз помоћ пса водича.</w:t>
      </w:r>
    </w:p>
    <w:p w:rsidR="009E0F67" w:rsidRDefault="009E0F67" w:rsidP="009E0F67">
      <w:pPr>
        <w:spacing w:after="0" w:line="240" w:lineRule="auto"/>
        <w:rPr>
          <w:rFonts w:ascii="Times New Roman" w:hAnsi="Times New Roman"/>
          <w:sz w:val="24"/>
          <w:szCs w:val="24"/>
        </w:rPr>
      </w:pPr>
      <w:r>
        <w:rPr>
          <w:rFonts w:ascii="Times New Roman" w:hAnsi="Times New Roman"/>
          <w:sz w:val="24"/>
          <w:szCs w:val="24"/>
        </w:rPr>
        <w:tab/>
        <w:t>Под одговарајућом исправом за кретање уз помоћ пса водича сматра се:</w:t>
      </w:r>
    </w:p>
    <w:p w:rsidR="009E0F67" w:rsidRDefault="009E0F67" w:rsidP="009E0F67">
      <w:pPr>
        <w:spacing w:after="0" w:line="240" w:lineRule="auto"/>
        <w:rPr>
          <w:rFonts w:ascii="Times New Roman" w:hAnsi="Times New Roman"/>
          <w:sz w:val="24"/>
          <w:szCs w:val="24"/>
        </w:rPr>
      </w:pPr>
      <w:r>
        <w:rPr>
          <w:rFonts w:ascii="Times New Roman" w:hAnsi="Times New Roman"/>
          <w:sz w:val="24"/>
          <w:szCs w:val="24"/>
        </w:rPr>
        <w:tab/>
        <w:t>- доказ о стеченим знањима, способностима и вештинама за кретање са псом водичем - за особу која се креће уз помоћ пса водича;</w:t>
      </w:r>
    </w:p>
    <w:p w:rsidR="009E0F67" w:rsidRDefault="009E0F67" w:rsidP="009E0F67">
      <w:pPr>
        <w:spacing w:after="0" w:line="240" w:lineRule="auto"/>
        <w:rPr>
          <w:rFonts w:ascii="Times New Roman" w:hAnsi="Times New Roman"/>
          <w:sz w:val="24"/>
          <w:szCs w:val="24"/>
        </w:rPr>
      </w:pPr>
      <w:r>
        <w:rPr>
          <w:rFonts w:ascii="Times New Roman" w:hAnsi="Times New Roman"/>
          <w:sz w:val="24"/>
          <w:szCs w:val="24"/>
        </w:rPr>
        <w:tab/>
        <w:t>- доказ о завршеној обуци - за пса водича.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У записнику о раду бирачке комисије се констатује колико је бирача гласало уз помоћ помагача и под којим редним бројевима су ти бирачи уписани у извод из бирачког списка.</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Одржавање реда на бирачком месту</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48</w:t>
      </w:r>
      <w:r w:rsidR="009E0F67">
        <w:rPr>
          <w:rFonts w:ascii="Times New Roman" w:hAnsi="Times New Roman"/>
          <w:b/>
          <w:sz w:val="24"/>
          <w:szCs w:val="24"/>
        </w:rPr>
        <w:t>.</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Бирачка комисија је дужна да одржава ред на бирачком месту.</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Забрањено је задржавање на бирачком месту свих лица која немају права и дужности у вези са спровођењем избора.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На бирачком месту забрањено је коришћење мобилних телефона и других средстава веза и комуникација, као и фото-апарата и камера.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На бирачком месту је забрањено да се, ван службене евиденције у изводима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Изузетно, дозвољено је да чланови бирачке комисије који су задужени да рукују изводима из бирачког списка, уписивањем цртица на посебном листу хартије, воде евиденцију о одзиву бирача и да податке о одзиву саопштавају свим члановима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Повреда забрана из става 2. до 4. овог члана сматра се нарушавањем реда на бирачком месту.</w:t>
      </w:r>
    </w:p>
    <w:p w:rsidR="009E0F67" w:rsidRDefault="009E0F67" w:rsidP="009E0F67">
      <w:pPr>
        <w:spacing w:after="0" w:line="240" w:lineRule="auto"/>
        <w:jc w:val="center"/>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Нарушавање реда и прекид гласања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49</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Ако се на бирачком месту наруши ред, бирачка комисија може да прекине гласање док се ред не успостави. </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Разлози за прекид гласања и трајање прекида гласања уносе се у записник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Ако је прекид гласања трајао дуже од једног часа, гласање се продужава за онолико времена колико је прекид трајао.</w:t>
      </w:r>
    </w:p>
    <w:p w:rsidR="009E0F67" w:rsidRDefault="009E0F67" w:rsidP="009E0F67">
      <w:pPr>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9E0F67" w:rsidRDefault="009E0F67" w:rsidP="009E0F67">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Обавеза обавештавања Изборне комисије</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50</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Све време од отварања до затварања бирачког места, бирачка комисија обавештава Изборну комисију о току гласања на начин који ће бити утврђен посебном одлуком Изборне комисије.</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Присуство представника  медија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51</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Представници медија могу да буду присутни на бирачком месту само ради припреме извештаја о току гласања на бирачком месту.</w:t>
      </w:r>
    </w:p>
    <w:p w:rsidR="009E0F67" w:rsidRDefault="009E0F67" w:rsidP="009E0F67">
      <w:pPr>
        <w:spacing w:after="0" w:line="240" w:lineRule="auto"/>
        <w:jc w:val="both"/>
        <w:rPr>
          <w:rFonts w:ascii="Times New Roman" w:hAnsi="Times New Roman"/>
          <w:b/>
          <w:sz w:val="24"/>
          <w:szCs w:val="24"/>
        </w:rPr>
      </w:pPr>
      <w:r>
        <w:rPr>
          <w:rFonts w:ascii="Times New Roman" w:hAnsi="Times New Roman"/>
          <w:sz w:val="24"/>
          <w:szCs w:val="24"/>
        </w:rPr>
        <w:tab/>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Присуство посматрача на бирачким местима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52</w:t>
      </w:r>
      <w:r w:rsidR="009E0F67">
        <w:rPr>
          <w:rFonts w:ascii="Times New Roman" w:hAnsi="Times New Roman"/>
          <w:b/>
          <w:sz w:val="24"/>
          <w:szCs w:val="24"/>
        </w:rPr>
        <w:t>.</w:t>
      </w:r>
    </w:p>
    <w:p w:rsidR="009E0F67" w:rsidRPr="005E0378"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Бирачка комисија је дужна да домаћим и страним посматрачима којима је Изборна комисија одобрила праћење избора, омогући несметано праћење сваке изборне радње и да у записницима о свом раду констат</w:t>
      </w:r>
      <w:r w:rsidR="005E0378">
        <w:rPr>
          <w:rFonts w:ascii="Times New Roman" w:hAnsi="Times New Roman"/>
          <w:sz w:val="24"/>
          <w:szCs w:val="24"/>
        </w:rPr>
        <w:t>ује њихово присуство .</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Бирачка комисија може да удаљи посматрача са бирачког места ако нарушава ред на бирачком месту, омета рад бирачке комисије, а посебно ако на било који начин покуша да учествује у раду бирачке комисије, што је бирачка комисија дужна да констатује у записнику о раду бирачке комисије, уз навођење разлога за удаљавање, као и да о удаљењу обавести Изборну комисију. </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Затварање бирачког места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53</w:t>
      </w:r>
      <w:r w:rsidR="009E0F67">
        <w:rPr>
          <w:rFonts w:ascii="Times New Roman" w:hAnsi="Times New Roman"/>
          <w:b/>
          <w:sz w:val="24"/>
          <w:szCs w:val="24"/>
        </w:rPr>
        <w:t>.</w:t>
      </w:r>
    </w:p>
    <w:p w:rsidR="009E0F67" w:rsidRDefault="005E0378" w:rsidP="009E0F67">
      <w:pPr>
        <w:spacing w:after="0" w:line="240" w:lineRule="auto"/>
        <w:jc w:val="both"/>
        <w:rPr>
          <w:rFonts w:ascii="Times New Roman" w:hAnsi="Times New Roman"/>
          <w:sz w:val="24"/>
          <w:szCs w:val="24"/>
        </w:rPr>
      </w:pPr>
      <w:r>
        <w:rPr>
          <w:rFonts w:ascii="Times New Roman" w:hAnsi="Times New Roman"/>
          <w:sz w:val="24"/>
          <w:szCs w:val="24"/>
        </w:rPr>
        <w:tab/>
        <w:t>Бирачко место се затвара у 20</w:t>
      </w:r>
      <w:r w:rsidR="009E0F67">
        <w:rPr>
          <w:rFonts w:ascii="Times New Roman" w:hAnsi="Times New Roman"/>
          <w:sz w:val="24"/>
          <w:szCs w:val="24"/>
        </w:rPr>
        <w:t>,00 часова.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Бирачима који су се затекли на бирачком месту приликом затварања бирачког места, омогућава се да гласају.</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Као бирач који се затекао на бирачком ме</w:t>
      </w:r>
      <w:r w:rsidR="005E0378">
        <w:rPr>
          <w:rFonts w:ascii="Times New Roman" w:hAnsi="Times New Roman"/>
          <w:sz w:val="24"/>
          <w:szCs w:val="24"/>
        </w:rPr>
        <w:t>сту сматра се бирач који се у 20</w:t>
      </w:r>
      <w:r>
        <w:rPr>
          <w:rFonts w:ascii="Times New Roman" w:hAnsi="Times New Roman"/>
          <w:sz w:val="24"/>
          <w:szCs w:val="24"/>
        </w:rPr>
        <w:t>,00 часова налази на бирачком месту или непосредно испред.</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Бираче који се затекну на бирачком месту бирачка комисија обавештава да могу да гласају.</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Председник бирачке комисије дужан је да одреди члана или заменика члана бирачке комисије који ће да утврди број бирача који су се затекли на бирачком месту, утврди редослед по коме они гласају, стане иза последњег затеченог бирача како би означио крај реда и сачека да гласају сви бирачи који су се затекли на бирачком месту.</w:t>
      </w:r>
    </w:p>
    <w:p w:rsidR="009E0F67" w:rsidRDefault="009E0F67" w:rsidP="009E0F67">
      <w:pPr>
        <w:spacing w:after="0" w:line="240" w:lineRule="auto"/>
        <w:jc w:val="both"/>
        <w:rPr>
          <w:rFonts w:ascii="Times New Roman" w:hAnsi="Times New Roman"/>
          <w:sz w:val="24"/>
          <w:szCs w:val="24"/>
        </w:rPr>
      </w:pPr>
    </w:p>
    <w:p w:rsidR="009E0F67" w:rsidRDefault="009E0F67" w:rsidP="009E0F67">
      <w:pPr>
        <w:spacing w:after="0" w:line="240" w:lineRule="auto"/>
        <w:jc w:val="both"/>
        <w:rPr>
          <w:rFonts w:ascii="Times New Roman" w:hAnsi="Times New Roman"/>
          <w:sz w:val="24"/>
          <w:szCs w:val="24"/>
        </w:rPr>
      </w:pPr>
    </w:p>
    <w:p w:rsidR="009E0F67" w:rsidRDefault="009E0F67" w:rsidP="009E0F67">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УТВРЂИВАЊЕ РЕЗУЛТАТА ГЛАСАЊА</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Поступак утврђивања резултата гласања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54</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Поступак утврђивања резултата гласања спроводи се на следећи начин:</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1. утврђује неупотребљене гласачке листиће,  који се стављају  у посебан коверат који се печати, а затим се тај број уписује у</w:t>
      </w:r>
      <w:r w:rsidR="00EE7804">
        <w:rPr>
          <w:rFonts w:ascii="Times New Roman" w:hAnsi="Times New Roman"/>
          <w:sz w:val="24"/>
          <w:szCs w:val="24"/>
        </w:rPr>
        <w:t xml:space="preserve"> предвиђену  рубрику</w:t>
      </w:r>
      <w:r>
        <w:rPr>
          <w:rFonts w:ascii="Times New Roman" w:hAnsi="Times New Roman"/>
          <w:sz w:val="24"/>
          <w:szCs w:val="24"/>
        </w:rPr>
        <w:t xml:space="preserve"> За</w:t>
      </w:r>
      <w:r w:rsidR="00EE7804">
        <w:rPr>
          <w:rFonts w:ascii="Times New Roman" w:hAnsi="Times New Roman"/>
          <w:sz w:val="24"/>
          <w:szCs w:val="24"/>
        </w:rPr>
        <w:t>писника о раду бирачке комисије</w:t>
      </w:r>
      <w:r>
        <w:rPr>
          <w:rFonts w:ascii="Times New Roman" w:hAnsi="Times New Roman"/>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lastRenderedPageBreak/>
        <w:tab/>
        <w:t>2. утврђује укупан број уписаних бирача, који се уписује у</w:t>
      </w:r>
      <w:r w:rsidR="00EE7804">
        <w:rPr>
          <w:rFonts w:ascii="Times New Roman" w:hAnsi="Times New Roman"/>
          <w:sz w:val="24"/>
          <w:szCs w:val="24"/>
        </w:rPr>
        <w:t xml:space="preserve"> предвиђену </w:t>
      </w:r>
      <w:r>
        <w:rPr>
          <w:rFonts w:ascii="Times New Roman" w:hAnsi="Times New Roman"/>
          <w:sz w:val="24"/>
          <w:szCs w:val="24"/>
        </w:rPr>
        <w:t>рубрику Записника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3. утврђује број бирача који су заокружени у изводу из бирачког списка и тако се утврђује број бирача који су гласали, који се уписује у</w:t>
      </w:r>
      <w:r w:rsidR="00EE7804">
        <w:rPr>
          <w:rFonts w:ascii="Times New Roman" w:hAnsi="Times New Roman"/>
          <w:sz w:val="24"/>
          <w:szCs w:val="24"/>
        </w:rPr>
        <w:t xml:space="preserve"> предвиђену рубрику</w:t>
      </w:r>
      <w:r>
        <w:rPr>
          <w:rFonts w:ascii="Times New Roman" w:hAnsi="Times New Roman"/>
          <w:sz w:val="24"/>
          <w:szCs w:val="24"/>
        </w:rPr>
        <w:t xml:space="preserve"> Записника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4. отвара се гласачка кутија и проверава се да ли се у њој налази контролни лист за проверу исправности гласачке кутије и резултат провере се констатује</w:t>
      </w:r>
      <w:r w:rsidR="00EE7804">
        <w:rPr>
          <w:rFonts w:ascii="Times New Roman" w:hAnsi="Times New Roman"/>
          <w:sz w:val="24"/>
          <w:szCs w:val="24"/>
        </w:rPr>
        <w:t xml:space="preserve"> </w:t>
      </w:r>
      <w:r>
        <w:rPr>
          <w:rFonts w:ascii="Times New Roman" w:hAnsi="Times New Roman"/>
          <w:sz w:val="24"/>
          <w:szCs w:val="24"/>
        </w:rPr>
        <w:t>Записник</w:t>
      </w:r>
      <w:r w:rsidR="00EE7804">
        <w:rPr>
          <w:rFonts w:ascii="Times New Roman" w:hAnsi="Times New Roman"/>
          <w:sz w:val="24"/>
          <w:szCs w:val="24"/>
        </w:rPr>
        <w:t>у</w:t>
      </w:r>
      <w:r>
        <w:rPr>
          <w:rFonts w:ascii="Times New Roman" w:hAnsi="Times New Roman"/>
          <w:sz w:val="24"/>
          <w:szCs w:val="24"/>
        </w:rPr>
        <w:t xml:space="preserve"> о раду бирачке комисије. Контролни лист се ставља у посебан коверат који се печати;</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5. утврђује број гласачких листића који су се налазили у гласачкој кутији и тај број се уписује у </w:t>
      </w:r>
      <w:r w:rsidR="00EE7804">
        <w:rPr>
          <w:rFonts w:ascii="Times New Roman" w:hAnsi="Times New Roman"/>
          <w:sz w:val="24"/>
          <w:szCs w:val="24"/>
        </w:rPr>
        <w:t>предвиђену рубрику</w:t>
      </w:r>
      <w:r>
        <w:rPr>
          <w:rFonts w:ascii="Times New Roman" w:hAnsi="Times New Roman"/>
          <w:sz w:val="24"/>
          <w:szCs w:val="24"/>
        </w:rPr>
        <w:t xml:space="preserve"> Записника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6. гласачки листићи се разврставају на важеће и неважеће;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7. пребројавају се неважећи гласачки листићи, стављају се у посебан коверат који се печати, а број неважећи гласачких листића се уписује у </w:t>
      </w:r>
      <w:r w:rsidR="00EE7804">
        <w:rPr>
          <w:rFonts w:ascii="Times New Roman" w:hAnsi="Times New Roman"/>
          <w:sz w:val="24"/>
          <w:szCs w:val="24"/>
        </w:rPr>
        <w:t xml:space="preserve">предвиђену  рубрику </w:t>
      </w:r>
      <w:r>
        <w:rPr>
          <w:rFonts w:ascii="Times New Roman" w:hAnsi="Times New Roman"/>
          <w:sz w:val="24"/>
          <w:szCs w:val="24"/>
        </w:rPr>
        <w:t xml:space="preserve"> Записника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8. пребројавају се важећи гласачки листићи, а тај број се уписује у </w:t>
      </w:r>
      <w:r w:rsidR="00EE7804">
        <w:rPr>
          <w:rFonts w:ascii="Times New Roman" w:hAnsi="Times New Roman"/>
          <w:sz w:val="24"/>
          <w:szCs w:val="24"/>
        </w:rPr>
        <w:t xml:space="preserve">предвиђену рубрику </w:t>
      </w:r>
      <w:r>
        <w:rPr>
          <w:rFonts w:ascii="Times New Roman" w:hAnsi="Times New Roman"/>
          <w:sz w:val="24"/>
          <w:szCs w:val="24"/>
        </w:rPr>
        <w:t xml:space="preserve"> Записника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9. утврђује се број гласова који је дат сваком кандидату, који се уписује у одговарајуће поље табеле у оквиру </w:t>
      </w:r>
      <w:r w:rsidR="00EE7804">
        <w:rPr>
          <w:rFonts w:ascii="Times New Roman" w:hAnsi="Times New Roman"/>
          <w:sz w:val="24"/>
          <w:szCs w:val="24"/>
        </w:rPr>
        <w:t xml:space="preserve">предвиђене рубрике </w:t>
      </w:r>
      <w:r>
        <w:rPr>
          <w:rFonts w:ascii="Times New Roman" w:hAnsi="Times New Roman"/>
          <w:sz w:val="24"/>
          <w:szCs w:val="24"/>
        </w:rPr>
        <w:t>Записника о раду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10. сви важећи гласачки листићи стављају се у посебан коверат који се печати.</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Поступак утврђивања резултата гласања по деловима месне заједнице</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55</w:t>
      </w:r>
      <w:r w:rsidR="009E0F67">
        <w:rPr>
          <w:rFonts w:ascii="Times New Roman" w:hAnsi="Times New Roman"/>
          <w:b/>
          <w:sz w:val="24"/>
          <w:szCs w:val="24"/>
        </w:rPr>
        <w:t>.</w:t>
      </w:r>
    </w:p>
    <w:p w:rsidR="009E0F67" w:rsidRDefault="009E0F67" w:rsidP="009E0F67">
      <w:pPr>
        <w:pStyle w:val="NormalWeb"/>
        <w:spacing w:before="0" w:beforeAutospacing="0" w:after="0" w:afterAutospacing="0"/>
        <w:jc w:val="both"/>
        <w:rPr>
          <w:b/>
        </w:rPr>
      </w:pPr>
      <w:r>
        <w:tab/>
      </w:r>
      <w:r>
        <w:rPr>
          <w:color w:val="000000"/>
        </w:rPr>
        <w:t>У случају да се кандидати за Савет месне заједнице бирају по деловима месне заједнице, и</w:t>
      </w:r>
      <w:r>
        <w:t>сти поступак се редом понавља приликом утврђивања резултата гласања за сваку изборну листу.</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Разликовање важећег и неважећег гласачког листића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56</w:t>
      </w:r>
      <w:r w:rsidR="009E0F67">
        <w:rPr>
          <w:rFonts w:ascii="Times New Roman" w:hAnsi="Times New Roman"/>
          <w:b/>
          <w:sz w:val="24"/>
          <w:szCs w:val="24"/>
        </w:rPr>
        <w:t>.</w:t>
      </w:r>
    </w:p>
    <w:p w:rsidR="009E0F67" w:rsidRDefault="009E0F67" w:rsidP="009E0F67">
      <w:pPr>
        <w:pStyle w:val="Default"/>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Неважећи гласачки листић јесте непопуњени гласачки листић, г</w:t>
      </w:r>
      <w:r>
        <w:rPr>
          <w:rFonts w:ascii="Times New Roman" w:hAnsi="Times New Roman" w:cs="Times New Roman"/>
          <w:color w:val="auto"/>
        </w:rPr>
        <w:t xml:space="preserve">ласачки листић на коме је заокружен већи број кандидата од броја чланова савета месне заједнице који се бира, </w:t>
      </w:r>
      <w:r>
        <w:rPr>
          <w:rFonts w:ascii="Times New Roman" w:hAnsi="Times New Roman" w:cs="Times New Roman"/>
        </w:rPr>
        <w:t>као и гласачки листић који је попуњен тако да се не може утврдити за које кандидате је бирач гласао.</w:t>
      </w:r>
      <w:proofErr w:type="gramEnd"/>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Важећи гласачки листић јесте онај на коме је заокружено највише онолико редних бројева испред презимена кандидата до броја чланова савета месне заједнице који се бира, као и гласачки листић који је попуњен на начин из којег се са сигурношћу може закључити за кога је бирач гласао.</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Важећи гласачки листић је и онај гласачки листић из којег се може утврдити макар један кандидат за којег је бирач гласао, без обзира на то што се евентуално не може утврдити да ли је бирач гласао за још неког кандидата.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Ако је листић попуњен на начин из кога се може поуздано утврдити за кога је бирач гласао, он ће бити важећи упркос томе: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што су на листићу исписани или нацртани коментари, пароле и друге поруке;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што су други кандидати прецртани.</w:t>
      </w:r>
    </w:p>
    <w:p w:rsidR="009E0F67" w:rsidRDefault="009E0F67" w:rsidP="009E0F67">
      <w:pPr>
        <w:spacing w:after="0" w:line="240" w:lineRule="auto"/>
        <w:jc w:val="both"/>
        <w:rPr>
          <w:rFonts w:ascii="Times New Roman" w:hAnsi="Times New Roman"/>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rPr>
        <w:tab/>
      </w:r>
      <w:r>
        <w:rPr>
          <w:rFonts w:ascii="Times New Roman" w:hAnsi="Times New Roman"/>
          <w:b/>
          <w:sz w:val="24"/>
          <w:szCs w:val="24"/>
        </w:rPr>
        <w:t>Попуњавање записника о раду бирачке комисије</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lastRenderedPageBreak/>
        <w:t>Члан 57</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Чим утврди резултате гласања, бирачка комисија читко попуњава Записник о раду бирачке комисије у који, поред осталог, уписује: датум и место гласања; број и назив бирачког места; имена и презимена чланова бирачке комисије; број примљених гласачких листића; број неупотребљених гласачких листића; укупан број уписаних бирача; укупан број бирача који су гласали; број бирача који су гласали уз помоћ другог лица; број неважећих гласачких листића; број важећих гласачких листића; број гласова датих за сваког кандидата.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У Записник о раду бирачке комисије уносе се и примедбе и мишљења чланова и заменика чланова бирачке 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Ако записник о раду бирачке комисије не потпишу сви чланови бирачке комисије, то се констатује у записнику о раду бирачке комисије и уз то се евентуално наводе и разлози због којих записник није потписан.</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Броја примерака записника о раду бирачке комисије</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58</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Записник о раду бирачке комисије израђује се на прописаном обрасцу који се штампа у два примерка.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Први примерак записника о раду бирачке комисије доставља се Изборној комисији.</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Други примерак записника истиче се на бирачком месту на јавни увид.</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r>
    </w:p>
    <w:p w:rsidR="009E0F67" w:rsidRDefault="009E0F67" w:rsidP="009E0F67">
      <w:pPr>
        <w:spacing w:after="0" w:line="240" w:lineRule="auto"/>
        <w:jc w:val="both"/>
        <w:rPr>
          <w:rFonts w:ascii="Times New Roman" w:hAnsi="Times New Roman"/>
          <w:sz w:val="24"/>
          <w:szCs w:val="24"/>
        </w:rPr>
      </w:pPr>
    </w:p>
    <w:p w:rsidR="009E0F67" w:rsidRDefault="009E0F67" w:rsidP="009E0F67">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ЛОГИЧКО-РАЧУНСКА КОНТРОЛА ЗАПИСНИКА О РАДУ </w:t>
      </w:r>
    </w:p>
    <w:p w:rsidR="009E0F67" w:rsidRDefault="009E0F67" w:rsidP="009E0F67">
      <w:pPr>
        <w:spacing w:after="0" w:line="240" w:lineRule="auto"/>
        <w:jc w:val="both"/>
        <w:rPr>
          <w:rFonts w:ascii="Times New Roman" w:hAnsi="Times New Roman"/>
          <w:sz w:val="24"/>
          <w:szCs w:val="24"/>
        </w:rPr>
      </w:pPr>
      <w:r>
        <w:rPr>
          <w:rFonts w:ascii="Times New Roman" w:hAnsi="Times New Roman"/>
          <w:b/>
          <w:sz w:val="24"/>
          <w:szCs w:val="24"/>
        </w:rPr>
        <w:t xml:space="preserve">           БИРАЧКE КОМИСИЈЕ</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Садржина логичко-рачунске контроле</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59</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Логичко-рачунска контрола Записника о раду бирачке комисије обухвата: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рачунско слагање података о бирачима,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б) рачунско слагање података о бирачима и гласачким листићима и </w:t>
      </w:r>
    </w:p>
    <w:p w:rsidR="009E0F67" w:rsidRDefault="009E0F67" w:rsidP="009E0F67">
      <w:pPr>
        <w:spacing w:after="0" w:line="240" w:lineRule="auto"/>
        <w:ind w:firstLine="708"/>
        <w:jc w:val="both"/>
        <w:rPr>
          <w:rFonts w:ascii="Times New Roman" w:hAnsi="Times New Roman"/>
          <w:sz w:val="24"/>
          <w:szCs w:val="24"/>
        </w:rPr>
      </w:pPr>
      <w:r>
        <w:rPr>
          <w:rFonts w:ascii="Times New Roman" w:hAnsi="Times New Roman"/>
          <w:sz w:val="24"/>
          <w:szCs w:val="24"/>
        </w:rPr>
        <w:t>в) рачунско слагање података о гласачким листићима и гласовима.</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Рачунско слагање података о бирачима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60</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Укупан број бирача који су гласали једнак је броју бирача који су заокружени у изводу из бирачког списка.</w:t>
      </w:r>
    </w:p>
    <w:p w:rsidR="009E0F67" w:rsidRPr="00EE7804"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Укупан број бирача који су гласали може бити само једнак или мањи од броја бирача уписаних у изводу из бирачког списка </w:t>
      </w:r>
      <w:r w:rsidR="00EE7804">
        <w:rPr>
          <w:rFonts w:ascii="Times New Roman" w:hAnsi="Times New Roman"/>
          <w:sz w:val="24"/>
          <w:szCs w:val="24"/>
        </w:rPr>
        <w:t>.</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sz w:val="24"/>
          <w:szCs w:val="24"/>
        </w:rPr>
      </w:pPr>
      <w:r>
        <w:rPr>
          <w:rFonts w:ascii="Times New Roman" w:hAnsi="Times New Roman"/>
          <w:b/>
          <w:sz w:val="24"/>
          <w:szCs w:val="24"/>
        </w:rPr>
        <w:t>Рачунско слагање података о бирачима и гласачким листићима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61</w:t>
      </w:r>
      <w:r w:rsidR="009E0F67">
        <w:rPr>
          <w:rFonts w:ascii="Times New Roman" w:hAnsi="Times New Roman"/>
          <w:b/>
          <w:sz w:val="24"/>
          <w:szCs w:val="24"/>
        </w:rPr>
        <w:t>.</w:t>
      </w:r>
    </w:p>
    <w:p w:rsidR="009E0F67" w:rsidRPr="00C614B9"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xml:space="preserve">Број гласачких листића који се налазе у гласачкој кутији може бити једнак или је мањи </w:t>
      </w:r>
      <w:r w:rsidR="00C614B9">
        <w:rPr>
          <w:rFonts w:ascii="Times New Roman" w:hAnsi="Times New Roman"/>
          <w:sz w:val="24"/>
          <w:szCs w:val="24"/>
        </w:rPr>
        <w:t>од броја бирача који су гласали.</w:t>
      </w:r>
    </w:p>
    <w:p w:rsidR="009E0F67" w:rsidRPr="00C614B9"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Број примљ</w:t>
      </w:r>
      <w:r w:rsidR="00C614B9">
        <w:rPr>
          <w:rFonts w:ascii="Times New Roman" w:hAnsi="Times New Roman"/>
          <w:sz w:val="24"/>
          <w:szCs w:val="24"/>
        </w:rPr>
        <w:t>ених гласачких листића</w:t>
      </w:r>
      <w:r>
        <w:rPr>
          <w:rFonts w:ascii="Times New Roman" w:hAnsi="Times New Roman"/>
          <w:sz w:val="24"/>
          <w:szCs w:val="24"/>
        </w:rPr>
        <w:t xml:space="preserve">једнак је збиру: броја неупотребљених гласачких листића и броја бирача који су гласали </w:t>
      </w:r>
      <w:r w:rsidR="00C614B9">
        <w:rPr>
          <w:rFonts w:ascii="Times New Roman" w:hAnsi="Times New Roman"/>
          <w:sz w:val="24"/>
          <w:szCs w:val="24"/>
        </w:rPr>
        <w:t>.</w:t>
      </w:r>
    </w:p>
    <w:p w:rsidR="009E0F67" w:rsidRDefault="009E0F67" w:rsidP="009E0F67">
      <w:pPr>
        <w:spacing w:after="0" w:line="240" w:lineRule="auto"/>
        <w:jc w:val="both"/>
        <w:rPr>
          <w:rFonts w:ascii="Times New Roman" w:hAnsi="Times New Roman"/>
          <w:b/>
          <w:sz w:val="24"/>
          <w:szCs w:val="24"/>
        </w:rPr>
      </w:pP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lastRenderedPageBreak/>
        <w:t>Рачунско слагање података о гласачким листићима и гласовима</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62</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Број гласачких листића који се налазе у гласачкој кутији једнак је збиру: бро</w:t>
      </w:r>
      <w:r w:rsidR="00C614B9">
        <w:rPr>
          <w:rFonts w:ascii="Times New Roman" w:hAnsi="Times New Roman"/>
          <w:sz w:val="24"/>
          <w:szCs w:val="24"/>
        </w:rPr>
        <w:t xml:space="preserve">ја неважећих гласачких листића </w:t>
      </w:r>
      <w:r>
        <w:rPr>
          <w:rFonts w:ascii="Times New Roman" w:hAnsi="Times New Roman"/>
          <w:sz w:val="24"/>
          <w:szCs w:val="24"/>
        </w:rPr>
        <w:t>и броја важећих гласачких листића</w:t>
      </w:r>
      <w:r>
        <w:rPr>
          <w:rFonts w:ascii="Times New Roman" w:hAnsi="Times New Roman"/>
          <w:sz w:val="24"/>
          <w:szCs w:val="24"/>
        </w:rPr>
        <w:tab/>
      </w:r>
    </w:p>
    <w:p w:rsidR="009E0F67" w:rsidRDefault="009E0F67" w:rsidP="009E0F67">
      <w:pPr>
        <w:spacing w:after="0" w:line="240" w:lineRule="auto"/>
        <w:jc w:val="both"/>
        <w:rPr>
          <w:rFonts w:ascii="Times New Roman" w:hAnsi="Times New Roman"/>
          <w:sz w:val="24"/>
          <w:szCs w:val="24"/>
        </w:rPr>
      </w:pPr>
    </w:p>
    <w:p w:rsidR="009E0F67" w:rsidRDefault="009E0F67" w:rsidP="009E0F67">
      <w:pPr>
        <w:pStyle w:val="ListParagraph"/>
        <w:numPr>
          <w:ilvl w:val="0"/>
          <w:numId w:val="1"/>
        </w:num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ДОСТАВЉАЊЕ ИЗБОРНОГ МАТЕРИЈАЛА ПОСЛЕ ГЛАСАЊА</w:t>
      </w:r>
    </w:p>
    <w:p w:rsidR="009E0F67" w:rsidRDefault="009E0F67" w:rsidP="009E0F67">
      <w:pPr>
        <w:spacing w:after="0" w:line="240" w:lineRule="auto"/>
        <w:jc w:val="both"/>
        <w:rPr>
          <w:rFonts w:ascii="Times New Roman" w:hAnsi="Times New Roman"/>
          <w:b/>
          <w:color w:val="000000" w:themeColor="text1"/>
          <w:sz w:val="24"/>
          <w:szCs w:val="24"/>
        </w:rPr>
      </w:pPr>
    </w:p>
    <w:p w:rsidR="009E0F67" w:rsidRDefault="009E0F67" w:rsidP="009E0F67">
      <w:pPr>
        <w:pStyle w:val="Default"/>
        <w:jc w:val="center"/>
        <w:rPr>
          <w:rFonts w:ascii="Times New Roman" w:hAnsi="Times New Roman" w:cs="Times New Roman"/>
          <w:color w:val="auto"/>
        </w:rPr>
      </w:pPr>
      <w:r>
        <w:rPr>
          <w:rFonts w:ascii="Times New Roman" w:hAnsi="Times New Roman" w:cs="Times New Roman"/>
          <w:b/>
          <w:bCs/>
          <w:color w:val="auto"/>
        </w:rPr>
        <w:t>Примопредаја изборног материјала после гласања</w:t>
      </w:r>
    </w:p>
    <w:p w:rsidR="009E0F67" w:rsidRDefault="00D91BC4" w:rsidP="009E0F67">
      <w:pPr>
        <w:pStyle w:val="Default"/>
        <w:jc w:val="center"/>
        <w:rPr>
          <w:rFonts w:ascii="Times New Roman" w:hAnsi="Times New Roman" w:cs="Times New Roman"/>
          <w:color w:val="auto"/>
        </w:rPr>
      </w:pPr>
      <w:proofErr w:type="gramStart"/>
      <w:r>
        <w:rPr>
          <w:rFonts w:ascii="Times New Roman" w:hAnsi="Times New Roman" w:cs="Times New Roman"/>
          <w:b/>
          <w:bCs/>
          <w:color w:val="auto"/>
        </w:rPr>
        <w:t>Члан 63</w:t>
      </w:r>
      <w:r w:rsidR="009E0F67">
        <w:rPr>
          <w:rFonts w:ascii="Times New Roman" w:hAnsi="Times New Roman" w:cs="Times New Roman"/>
          <w:b/>
          <w:bCs/>
          <w:color w:val="auto"/>
        </w:rPr>
        <w:t>.</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Пошто утврди резултате гласања на бирачком месту, бирачка комис</w:t>
      </w:r>
      <w:r w:rsidR="004A5E4E">
        <w:rPr>
          <w:rFonts w:ascii="Times New Roman" w:hAnsi="Times New Roman" w:cs="Times New Roman"/>
          <w:color w:val="auto"/>
        </w:rPr>
        <w:t>ија без одлагања, а најкасније до 4 часа ујутро наредног дана</w:t>
      </w:r>
      <w:r>
        <w:rPr>
          <w:rFonts w:ascii="Times New Roman" w:hAnsi="Times New Roman" w:cs="Times New Roman"/>
          <w:color w:val="auto"/>
        </w:rPr>
        <w:t>, предаје изборни материјал Изборној комисији у запечаћеним ковертама.</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На ковертама се исписује шта садрже, а на ковертама које садрже гласачке листиће исписује се број гласачких листића.</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
    <w:p w:rsidR="009E0F67" w:rsidRDefault="009E0F67" w:rsidP="009E0F6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Одређивање члана бирачке комисије за предају изборног материјала</w:t>
      </w:r>
    </w:p>
    <w:p w:rsidR="009E0F67" w:rsidRDefault="00D91BC4" w:rsidP="009E0F6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Члан 64</w:t>
      </w:r>
      <w:r w:rsidR="009E0F67">
        <w:rPr>
          <w:rFonts w:ascii="Times New Roman" w:hAnsi="Times New Roman"/>
          <w:b/>
          <w:color w:val="000000" w:themeColor="text1"/>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Пошто утврди резултате гласања на бирачком месту, бирачка комисија одређује лица која ће бити одговорна за предају изборног материјала Изборној комисији.</w:t>
      </w:r>
    </w:p>
    <w:p w:rsidR="009E0F67" w:rsidRDefault="009E0F67" w:rsidP="009E0F67">
      <w:pPr>
        <w:spacing w:after="0" w:line="240" w:lineRule="auto"/>
        <w:jc w:val="both"/>
        <w:rPr>
          <w:rFonts w:ascii="Times New Roman" w:hAnsi="Times New Roman"/>
          <w:b/>
          <w:strike/>
          <w:sz w:val="24"/>
          <w:szCs w:val="24"/>
        </w:rPr>
      </w:pPr>
      <w:r>
        <w:rPr>
          <w:rFonts w:ascii="Times New Roman" w:hAnsi="Times New Roman"/>
          <w:sz w:val="24"/>
          <w:szCs w:val="24"/>
        </w:rPr>
        <w:tab/>
        <w:t>Ако се чланови бирачке комисије не договоре другачије, председник бирачке комисије и његов заменик одговорни су за предају изборног материјала Изборној  комисији.</w:t>
      </w:r>
    </w:p>
    <w:p w:rsidR="009E0F67" w:rsidRDefault="009E0F67" w:rsidP="009E0F67">
      <w:pPr>
        <w:spacing w:after="0" w:line="240" w:lineRule="auto"/>
        <w:jc w:val="both"/>
        <w:rPr>
          <w:rFonts w:ascii="Times New Roman" w:hAnsi="Times New Roman"/>
          <w:b/>
          <w:sz w:val="24"/>
          <w:szCs w:val="24"/>
        </w:rPr>
      </w:pPr>
      <w:r>
        <w:rPr>
          <w:rFonts w:ascii="Times New Roman" w:hAnsi="Times New Roman"/>
          <w:sz w:val="24"/>
          <w:szCs w:val="24"/>
        </w:rPr>
        <w:tab/>
      </w:r>
    </w:p>
    <w:p w:rsidR="009E0F67" w:rsidRDefault="009E0F67" w:rsidP="009E0F67">
      <w:pPr>
        <w:spacing w:after="0" w:line="240" w:lineRule="auto"/>
        <w:jc w:val="center"/>
        <w:rPr>
          <w:rFonts w:ascii="Times New Roman" w:hAnsi="Times New Roman"/>
          <w:b/>
          <w:sz w:val="24"/>
          <w:szCs w:val="24"/>
        </w:rPr>
      </w:pPr>
      <w:r>
        <w:rPr>
          <w:rFonts w:ascii="Times New Roman" w:hAnsi="Times New Roman"/>
          <w:b/>
          <w:sz w:val="24"/>
          <w:szCs w:val="24"/>
        </w:rPr>
        <w:t>Предаја изборног материјала Изборној комисији</w:t>
      </w:r>
    </w:p>
    <w:p w:rsidR="009E0F67" w:rsidRDefault="00D91BC4" w:rsidP="009E0F67">
      <w:pPr>
        <w:spacing w:after="0" w:line="240" w:lineRule="auto"/>
        <w:jc w:val="center"/>
        <w:rPr>
          <w:rFonts w:ascii="Times New Roman" w:hAnsi="Times New Roman"/>
          <w:b/>
          <w:sz w:val="24"/>
          <w:szCs w:val="24"/>
        </w:rPr>
      </w:pPr>
      <w:r>
        <w:rPr>
          <w:rFonts w:ascii="Times New Roman" w:hAnsi="Times New Roman"/>
          <w:b/>
          <w:sz w:val="24"/>
          <w:szCs w:val="24"/>
        </w:rPr>
        <w:t>Члан 65</w:t>
      </w:r>
      <w:r w:rsidR="009E0F67">
        <w:rPr>
          <w:rFonts w:ascii="Times New Roman" w:hAnsi="Times New Roman"/>
          <w:b/>
          <w:sz w:val="24"/>
          <w:szCs w:val="24"/>
        </w:rPr>
        <w:t>.</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Задужени чланови бирачке комисије без одлагања, предају у згради Општине Изборној комисији следећи изборни материјал:</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први примерак Записника о раду бирачкекомисије;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извод из бирачког списка;</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запечаћени коверат у којем је контролни лист за проверу исправности гласачке кутије;</w:t>
      </w:r>
    </w:p>
    <w:p w:rsidR="009E0F67" w:rsidRDefault="009E0F67" w:rsidP="009E0F67">
      <w:pPr>
        <w:spacing w:after="0" w:line="240" w:lineRule="auto"/>
        <w:jc w:val="both"/>
        <w:rPr>
          <w:rFonts w:ascii="Times New Roman" w:hAnsi="Times New Roman"/>
          <w:sz w:val="24"/>
          <w:szCs w:val="24"/>
        </w:rPr>
      </w:pPr>
      <w:r>
        <w:rPr>
          <w:rFonts w:ascii="Times New Roman" w:hAnsi="Times New Roman"/>
          <w:color w:val="000000"/>
          <w:sz w:val="24"/>
          <w:szCs w:val="24"/>
        </w:rPr>
        <w:tab/>
        <w:t>- запечаћени коверат у који су стављени неупотребљени гласачки листићи;</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запечаћени коверат у који су стављени неважећи гласачки листићи;</w:t>
      </w:r>
    </w:p>
    <w:p w:rsidR="009E0F67" w:rsidRDefault="009E0F67" w:rsidP="009E0F67">
      <w:pPr>
        <w:spacing w:after="0" w:line="240" w:lineRule="auto"/>
        <w:jc w:val="both"/>
        <w:rPr>
          <w:rFonts w:ascii="Times New Roman" w:hAnsi="Times New Roman"/>
          <w:sz w:val="24"/>
          <w:szCs w:val="24"/>
        </w:rPr>
      </w:pPr>
      <w:r>
        <w:rPr>
          <w:rFonts w:ascii="Times New Roman" w:hAnsi="Times New Roman"/>
          <w:sz w:val="24"/>
          <w:szCs w:val="24"/>
        </w:rPr>
        <w:tab/>
        <w:t>- запечаћени коверат у који су стављени важећи гласачки листићи;</w:t>
      </w:r>
    </w:p>
    <w:p w:rsidR="009E0F67" w:rsidRDefault="009E0F67" w:rsidP="009E0F67">
      <w:pPr>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Извод из бирачког списка и први примерак Записника о раду бирачке комисије, бирачка комисија предаје одвојено од осталог изборног материјала.</w:t>
      </w:r>
    </w:p>
    <w:p w:rsidR="009E0F67" w:rsidRDefault="009E0F67" w:rsidP="009E0F67">
      <w:pPr>
        <w:pStyle w:val="NormalWeb"/>
        <w:shd w:val="clear" w:color="auto" w:fill="FFFFFF"/>
        <w:spacing w:before="0" w:beforeAutospacing="0" w:after="0" w:afterAutospacing="0"/>
        <w:jc w:val="both"/>
        <w:rPr>
          <w:color w:val="000000"/>
        </w:rPr>
      </w:pPr>
      <w:r>
        <w:rPr>
          <w:color w:val="000000"/>
        </w:rPr>
        <w:tab/>
        <w:t>Преостали материјал (гласачку кутију, параване за гласање, прибор за писање и друго) бирачка комисија предаје Општинској управи.</w:t>
      </w:r>
    </w:p>
    <w:p w:rsidR="009E0F67" w:rsidRDefault="009E0F67" w:rsidP="009E0F67">
      <w:pPr>
        <w:pStyle w:val="NormalWeb"/>
        <w:shd w:val="clear" w:color="auto" w:fill="FFFFFF"/>
        <w:spacing w:before="0" w:beforeAutospacing="0" w:after="0" w:afterAutospacing="0"/>
        <w:jc w:val="both"/>
        <w:rPr>
          <w:b/>
          <w:color w:val="000000"/>
        </w:rPr>
      </w:pPr>
    </w:p>
    <w:p w:rsidR="009E0F67" w:rsidRDefault="009E0F67" w:rsidP="009E0F67">
      <w:pPr>
        <w:pStyle w:val="NormalWeb"/>
        <w:shd w:val="clear" w:color="auto" w:fill="FFFFFF"/>
        <w:spacing w:before="0" w:beforeAutospacing="0" w:after="0" w:afterAutospacing="0"/>
        <w:jc w:val="center"/>
        <w:rPr>
          <w:b/>
          <w:color w:val="000000"/>
        </w:rPr>
      </w:pPr>
      <w:r>
        <w:rPr>
          <w:b/>
          <w:color w:val="000000"/>
        </w:rPr>
        <w:t>Записник о примопредаји изборног материјала после гласања</w:t>
      </w:r>
    </w:p>
    <w:p w:rsidR="009E0F67" w:rsidRDefault="0028641A" w:rsidP="009E0F67">
      <w:pPr>
        <w:pStyle w:val="NormalWeb"/>
        <w:shd w:val="clear" w:color="auto" w:fill="FFFFFF"/>
        <w:spacing w:before="0" w:beforeAutospacing="0" w:after="0" w:afterAutospacing="0"/>
        <w:jc w:val="center"/>
        <w:rPr>
          <w:b/>
          <w:color w:val="000000"/>
        </w:rPr>
      </w:pPr>
      <w:r>
        <w:rPr>
          <w:b/>
          <w:color w:val="000000"/>
        </w:rPr>
        <w:t>Члан 66</w:t>
      </w:r>
      <w:r w:rsidR="009E0F67">
        <w:rPr>
          <w:b/>
          <w:color w:val="000000"/>
        </w:rPr>
        <w:t>.</w:t>
      </w:r>
    </w:p>
    <w:p w:rsidR="009E0F67" w:rsidRDefault="009E0F67" w:rsidP="009E0F67">
      <w:pPr>
        <w:pStyle w:val="NormalWeb"/>
        <w:shd w:val="clear" w:color="auto" w:fill="FFFFFF"/>
        <w:spacing w:before="0" w:beforeAutospacing="0" w:after="0" w:afterAutospacing="0"/>
        <w:jc w:val="both"/>
      </w:pPr>
      <w:r>
        <w:rPr>
          <w:color w:val="000000"/>
        </w:rPr>
        <w:tab/>
        <w:t xml:space="preserve">О примопредаји изборног материјала из </w:t>
      </w:r>
      <w:r w:rsidR="0028641A">
        <w:t>члана 65</w:t>
      </w:r>
      <w:r>
        <w:t xml:space="preserve">. </w:t>
      </w:r>
      <w:r>
        <w:rPr>
          <w:color w:val="000000"/>
        </w:rPr>
        <w:t>овог упутства сачињава се записник на прописаним обрасцима.</w:t>
      </w:r>
    </w:p>
    <w:p w:rsidR="009E0F67" w:rsidRDefault="009E0F67" w:rsidP="009E0F67">
      <w:pPr>
        <w:pStyle w:val="Heading4"/>
        <w:shd w:val="clear" w:color="auto" w:fill="FFFFFF"/>
        <w:spacing w:before="0" w:line="240" w:lineRule="auto"/>
        <w:jc w:val="center"/>
        <w:rPr>
          <w:rFonts w:ascii="Times New Roman" w:hAnsi="Times New Roman" w:cs="Times New Roman"/>
          <w:i w:val="0"/>
          <w:color w:val="000000"/>
          <w:sz w:val="24"/>
          <w:szCs w:val="24"/>
        </w:rPr>
      </w:pPr>
      <w:bookmarkStart w:id="21" w:name="c0040"/>
      <w:bookmarkStart w:id="22" w:name="c0041"/>
      <w:bookmarkEnd w:id="21"/>
      <w:bookmarkEnd w:id="22"/>
    </w:p>
    <w:p w:rsidR="009E0F67" w:rsidRDefault="009E0F67" w:rsidP="009E0F67">
      <w:pPr>
        <w:pStyle w:val="Heading4"/>
        <w:shd w:val="clear" w:color="auto" w:fill="FFFFFF"/>
        <w:spacing w:before="0" w:line="240" w:lineRule="auto"/>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Достава евиденције о присутности на бирачком месту чланова и заменика чланова бирачке комисије</w:t>
      </w:r>
    </w:p>
    <w:p w:rsidR="009E0F67" w:rsidRDefault="0028641A" w:rsidP="009E0F67">
      <w:pPr>
        <w:pStyle w:val="Heading4"/>
        <w:shd w:val="clear" w:color="auto" w:fill="FFFFFF"/>
        <w:spacing w:before="0" w:line="240" w:lineRule="auto"/>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Члан 67</w:t>
      </w:r>
      <w:r w:rsidR="009E0F67">
        <w:rPr>
          <w:rFonts w:ascii="Times New Roman" w:hAnsi="Times New Roman" w:cs="Times New Roman"/>
          <w:i w:val="0"/>
          <w:color w:val="000000"/>
          <w:sz w:val="24"/>
          <w:szCs w:val="24"/>
        </w:rPr>
        <w:t>.</w:t>
      </w:r>
    </w:p>
    <w:p w:rsidR="009E0F67" w:rsidRDefault="009E0F67" w:rsidP="009E0F67">
      <w:pPr>
        <w:pStyle w:val="NormalWeb"/>
        <w:shd w:val="clear" w:color="auto" w:fill="FFFFFF"/>
        <w:spacing w:before="0" w:beforeAutospacing="0" w:after="0" w:afterAutospacing="0"/>
        <w:jc w:val="both"/>
        <w:rPr>
          <w:color w:val="000000"/>
        </w:rPr>
      </w:pPr>
      <w:r>
        <w:rPr>
          <w:color w:val="000000"/>
        </w:rPr>
        <w:tab/>
        <w:t>Приликом предаје изборног материјала, председник бирачке комисије је дужан да Општинској управи достави и евиденцију о присутности на бирачком месту чланова и заменика чланова бирачке комисије.</w:t>
      </w:r>
    </w:p>
    <w:p w:rsidR="009E0F67" w:rsidRDefault="009E0F67" w:rsidP="009E0F67">
      <w:pPr>
        <w:pStyle w:val="Default"/>
        <w:numPr>
          <w:ilvl w:val="0"/>
          <w:numId w:val="1"/>
        </w:numPr>
        <w:jc w:val="both"/>
        <w:rPr>
          <w:rFonts w:ascii="Times New Roman" w:hAnsi="Times New Roman" w:cs="Times New Roman"/>
          <w:color w:val="auto"/>
        </w:rPr>
      </w:pPr>
      <w:bookmarkStart w:id="23" w:name="_Hlk527115105"/>
      <w:r>
        <w:rPr>
          <w:rFonts w:ascii="Times New Roman" w:hAnsi="Times New Roman" w:cs="Times New Roman"/>
          <w:b/>
          <w:bCs/>
          <w:color w:val="auto"/>
        </w:rPr>
        <w:t>УТВРЂИВАЊЕ РЕЗУЛТАТА ИЗБОРА</w:t>
      </w: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center"/>
        <w:rPr>
          <w:rFonts w:ascii="Times New Roman" w:hAnsi="Times New Roman" w:cs="Times New Roman"/>
          <w:b/>
          <w:bCs/>
          <w:color w:val="auto"/>
        </w:rPr>
      </w:pPr>
      <w:r>
        <w:rPr>
          <w:rFonts w:ascii="Times New Roman" w:hAnsi="Times New Roman" w:cs="Times New Roman"/>
          <w:b/>
          <w:bCs/>
          <w:color w:val="auto"/>
        </w:rPr>
        <w:t>Утврђивање резултата избора по месним заједницама</w:t>
      </w:r>
    </w:p>
    <w:p w:rsidR="009E0F67" w:rsidRDefault="009E0F67" w:rsidP="009E0F67">
      <w:pPr>
        <w:pStyle w:val="Default"/>
        <w:jc w:val="center"/>
        <w:rPr>
          <w:rFonts w:ascii="Times New Roman" w:hAnsi="Times New Roman" w:cs="Times New Roman"/>
          <w:color w:val="auto"/>
        </w:rPr>
      </w:pPr>
      <w:proofErr w:type="gramStart"/>
      <w:r>
        <w:rPr>
          <w:rFonts w:ascii="Times New Roman" w:hAnsi="Times New Roman" w:cs="Times New Roman"/>
          <w:b/>
          <w:bCs/>
          <w:color w:val="auto"/>
        </w:rPr>
        <w:t>Члан 74.</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По пријему изборног материјала са бирачких мест</w:t>
      </w:r>
      <w:r w:rsidR="004A5E4E">
        <w:rPr>
          <w:rFonts w:ascii="Times New Roman" w:hAnsi="Times New Roman" w:cs="Times New Roman"/>
          <w:color w:val="auto"/>
        </w:rPr>
        <w:t>а, Изборна комисија у року од 48</w:t>
      </w:r>
      <w:r>
        <w:rPr>
          <w:rFonts w:ascii="Times New Roman" w:hAnsi="Times New Roman" w:cs="Times New Roman"/>
          <w:color w:val="auto"/>
        </w:rPr>
        <w:t xml:space="preserve"> часова од затварања бирачких места, утврђује, за сваку месну заједницу: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 </w:t>
      </w:r>
      <w:proofErr w:type="gramStart"/>
      <w:r>
        <w:rPr>
          <w:rFonts w:ascii="Times New Roman" w:hAnsi="Times New Roman" w:cs="Times New Roman"/>
          <w:color w:val="auto"/>
        </w:rPr>
        <w:t>укупан</w:t>
      </w:r>
      <w:proofErr w:type="gramEnd"/>
      <w:r>
        <w:rPr>
          <w:rFonts w:ascii="Times New Roman" w:hAnsi="Times New Roman" w:cs="Times New Roman"/>
          <w:color w:val="auto"/>
        </w:rPr>
        <w:t xml:space="preserve"> број бирача уписаних у извод из бирачког списка;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 </w:t>
      </w:r>
      <w:proofErr w:type="gramStart"/>
      <w:r>
        <w:rPr>
          <w:rFonts w:ascii="Times New Roman" w:hAnsi="Times New Roman" w:cs="Times New Roman"/>
          <w:color w:val="auto"/>
        </w:rPr>
        <w:t>број</w:t>
      </w:r>
      <w:proofErr w:type="gramEnd"/>
      <w:r>
        <w:rPr>
          <w:rFonts w:ascii="Times New Roman" w:hAnsi="Times New Roman" w:cs="Times New Roman"/>
          <w:color w:val="auto"/>
        </w:rPr>
        <w:t xml:space="preserve"> бирача који су гласали на бирачким местима;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 </w:t>
      </w:r>
      <w:proofErr w:type="gramStart"/>
      <w:r>
        <w:rPr>
          <w:rFonts w:ascii="Times New Roman" w:hAnsi="Times New Roman" w:cs="Times New Roman"/>
          <w:color w:val="auto"/>
        </w:rPr>
        <w:t>укупан</w:t>
      </w:r>
      <w:proofErr w:type="gramEnd"/>
      <w:r>
        <w:rPr>
          <w:rFonts w:ascii="Times New Roman" w:hAnsi="Times New Roman" w:cs="Times New Roman"/>
          <w:color w:val="auto"/>
        </w:rPr>
        <w:t xml:space="preserve"> број примљених гласачких листића;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 </w:t>
      </w:r>
      <w:proofErr w:type="gramStart"/>
      <w:r>
        <w:rPr>
          <w:rFonts w:ascii="Times New Roman" w:hAnsi="Times New Roman" w:cs="Times New Roman"/>
          <w:color w:val="auto"/>
        </w:rPr>
        <w:t>укупан</w:t>
      </w:r>
      <w:proofErr w:type="gramEnd"/>
      <w:r>
        <w:rPr>
          <w:rFonts w:ascii="Times New Roman" w:hAnsi="Times New Roman" w:cs="Times New Roman"/>
          <w:color w:val="auto"/>
        </w:rPr>
        <w:t xml:space="preserve"> број неважећих гласачких листића;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 </w:t>
      </w:r>
      <w:proofErr w:type="gramStart"/>
      <w:r>
        <w:rPr>
          <w:rFonts w:ascii="Times New Roman" w:hAnsi="Times New Roman" w:cs="Times New Roman"/>
          <w:color w:val="auto"/>
        </w:rPr>
        <w:t>укупан</w:t>
      </w:r>
      <w:proofErr w:type="gramEnd"/>
      <w:r>
        <w:rPr>
          <w:rFonts w:ascii="Times New Roman" w:hAnsi="Times New Roman" w:cs="Times New Roman"/>
          <w:color w:val="auto"/>
        </w:rPr>
        <w:t xml:space="preserve"> број важећих гласачких листића и </w:t>
      </w:r>
    </w:p>
    <w:p w:rsidR="009E0F67" w:rsidRDefault="009E0F67" w:rsidP="009E0F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број</w:t>
      </w:r>
      <w:proofErr w:type="gramEnd"/>
      <w:r>
        <w:rPr>
          <w:rFonts w:ascii="Times New Roman" w:hAnsi="Times New Roman" w:cs="Times New Roman"/>
          <w:color w:val="auto"/>
        </w:rPr>
        <w:t xml:space="preserve"> гласова датих за сваког кандидата. </w:t>
      </w:r>
    </w:p>
    <w:p w:rsidR="009E0F67" w:rsidRDefault="009E0F67" w:rsidP="009E0F67">
      <w:pPr>
        <w:pStyle w:val="Default"/>
        <w:ind w:firstLine="708"/>
        <w:jc w:val="both"/>
        <w:rPr>
          <w:rFonts w:ascii="Times New Roman" w:hAnsi="Times New Roman" w:cs="Times New Roman"/>
          <w:color w:val="auto"/>
        </w:rPr>
      </w:pPr>
      <w:proofErr w:type="gramStart"/>
      <w:r>
        <w:rPr>
          <w:rFonts w:ascii="Times New Roman" w:hAnsi="Times New Roman" w:cs="Times New Roman"/>
          <w:color w:val="auto"/>
        </w:rPr>
        <w:t>О утврђивању резултата избора, Изборна комисија доноси одлуку са резултатима избора за сваку месну заједницу.</w:t>
      </w:r>
      <w:proofErr w:type="gramEnd"/>
    </w:p>
    <w:p w:rsidR="00A04EFC"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 xml:space="preserve">Резултати избора се одмах објављују у Службеном листу општине </w:t>
      </w:r>
      <w:r w:rsidR="00C614B9">
        <w:rPr>
          <w:rFonts w:ascii="Times New Roman" w:hAnsi="Times New Roman" w:cs="Times New Roman"/>
          <w:color w:val="auto"/>
        </w:rPr>
        <w:t xml:space="preserve">Бела Црква, </w:t>
      </w:r>
      <w:r>
        <w:rPr>
          <w:rFonts w:ascii="Times New Roman" w:hAnsi="Times New Roman" w:cs="Times New Roman"/>
          <w:color w:val="auto"/>
        </w:rPr>
        <w:t>на званичној интернет презентацији општине и на огласној табли месне заједнице.</w:t>
      </w:r>
      <w:proofErr w:type="gramEnd"/>
    </w:p>
    <w:p w:rsidR="009E0F67" w:rsidRDefault="00A04EFC" w:rsidP="009E0F67">
      <w:pPr>
        <w:pStyle w:val="Default"/>
        <w:jc w:val="both"/>
        <w:rPr>
          <w:rFonts w:ascii="Times New Roman" w:hAnsi="Times New Roman" w:cs="Times New Roman"/>
          <w:color w:val="auto"/>
        </w:rPr>
      </w:pPr>
      <w:r>
        <w:rPr>
          <w:rFonts w:ascii="Times New Roman" w:hAnsi="Times New Roman" w:cs="Times New Roman"/>
          <w:color w:val="auto"/>
        </w:rPr>
        <w:t>Заинтересовани кандидати имају право увида у наведени изборни материјал.</w:t>
      </w:r>
      <w:r w:rsidR="009E0F67">
        <w:rPr>
          <w:rFonts w:ascii="Times New Roman" w:hAnsi="Times New Roman" w:cs="Times New Roman"/>
          <w:color w:val="auto"/>
        </w:rPr>
        <w:t xml:space="preserve"> </w:t>
      </w:r>
    </w:p>
    <w:bookmarkEnd w:id="23"/>
    <w:p w:rsidR="009E0F67" w:rsidRDefault="009E0F67" w:rsidP="009E0F67">
      <w:pPr>
        <w:pStyle w:val="Default"/>
        <w:jc w:val="both"/>
        <w:rPr>
          <w:rFonts w:ascii="Times New Roman" w:hAnsi="Times New Roman" w:cs="Times New Roman"/>
          <w:b/>
          <w:bCs/>
          <w:color w:val="auto"/>
        </w:rPr>
      </w:pPr>
      <w:r>
        <w:rPr>
          <w:rFonts w:ascii="Times New Roman" w:hAnsi="Times New Roman" w:cs="Times New Roman"/>
          <w:color w:val="auto"/>
        </w:rPr>
        <w:tab/>
        <w:t xml:space="preserve"> </w:t>
      </w:r>
    </w:p>
    <w:p w:rsidR="009E0F67" w:rsidRDefault="009E0F67" w:rsidP="009E0F67">
      <w:pPr>
        <w:pStyle w:val="Default"/>
        <w:jc w:val="center"/>
        <w:rPr>
          <w:rFonts w:ascii="Times New Roman" w:hAnsi="Times New Roman" w:cs="Times New Roman"/>
          <w:b/>
          <w:bCs/>
          <w:color w:val="auto"/>
        </w:rPr>
      </w:pPr>
      <w:bookmarkStart w:id="24" w:name="_Hlk527115199"/>
      <w:r>
        <w:rPr>
          <w:rFonts w:ascii="Times New Roman" w:hAnsi="Times New Roman" w:cs="Times New Roman"/>
          <w:b/>
          <w:bCs/>
          <w:color w:val="auto"/>
        </w:rPr>
        <w:t>Изабрани кандидати за чланове Савета месне заједнице</w:t>
      </w:r>
    </w:p>
    <w:p w:rsidR="009E0F67" w:rsidRDefault="0028641A" w:rsidP="009E0F67">
      <w:pPr>
        <w:pStyle w:val="Default"/>
        <w:jc w:val="center"/>
        <w:rPr>
          <w:rFonts w:ascii="Times New Roman" w:hAnsi="Times New Roman" w:cs="Times New Roman"/>
          <w:color w:val="auto"/>
        </w:rPr>
      </w:pPr>
      <w:proofErr w:type="gramStart"/>
      <w:r>
        <w:rPr>
          <w:rFonts w:ascii="Times New Roman" w:hAnsi="Times New Roman" w:cs="Times New Roman"/>
          <w:b/>
          <w:bCs/>
          <w:color w:val="auto"/>
        </w:rPr>
        <w:t>Члан 68</w:t>
      </w:r>
      <w:r w:rsidR="009E0F67">
        <w:rPr>
          <w:rFonts w:ascii="Times New Roman" w:hAnsi="Times New Roman" w:cs="Times New Roman"/>
          <w:b/>
          <w:bCs/>
          <w:color w:val="auto"/>
        </w:rPr>
        <w:t>.</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За чланове Савета месне заједнице изабрани су кандидати који су добили највећи број </w:t>
      </w:r>
      <w:proofErr w:type="gramStart"/>
      <w:r>
        <w:rPr>
          <w:rFonts w:ascii="Times New Roman" w:hAnsi="Times New Roman" w:cs="Times New Roman"/>
          <w:color w:val="auto"/>
        </w:rPr>
        <w:t>гласова :</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 </w:t>
      </w:r>
      <w:proofErr w:type="gramStart"/>
      <w:r>
        <w:rPr>
          <w:rFonts w:ascii="Times New Roman" w:hAnsi="Times New Roman" w:cs="Times New Roman"/>
          <w:color w:val="auto"/>
        </w:rPr>
        <w:t>до</w:t>
      </w:r>
      <w:proofErr w:type="gramEnd"/>
      <w:r>
        <w:rPr>
          <w:rFonts w:ascii="Times New Roman" w:hAnsi="Times New Roman" w:cs="Times New Roman"/>
          <w:color w:val="auto"/>
        </w:rPr>
        <w:t xml:space="preserve"> броја чланова Савета месне заједнице који се бира, ако је Изборна листа кандидата јединствена за целу месну заједницу,</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 </w:t>
      </w:r>
      <w:proofErr w:type="gramStart"/>
      <w:r>
        <w:rPr>
          <w:rFonts w:ascii="Times New Roman" w:hAnsi="Times New Roman" w:cs="Times New Roman"/>
          <w:color w:val="auto"/>
        </w:rPr>
        <w:t>до</w:t>
      </w:r>
      <w:proofErr w:type="gramEnd"/>
      <w:r>
        <w:rPr>
          <w:rFonts w:ascii="Times New Roman" w:hAnsi="Times New Roman" w:cs="Times New Roman"/>
          <w:color w:val="auto"/>
        </w:rPr>
        <w:t xml:space="preserve"> броја чланова Савета месне заједнице који се бира из дела месне заједнице, ако је Изборна листа кандидата састављена по деловима</w:t>
      </w:r>
      <w:r>
        <w:rPr>
          <w:rFonts w:ascii="Times New Roman" w:hAnsi="Times New Roman" w:cs="Times New Roman"/>
          <w:color w:val="FF0000"/>
        </w:rPr>
        <w:t xml:space="preserve">  </w:t>
      </w:r>
      <w:r>
        <w:rPr>
          <w:rFonts w:ascii="Times New Roman" w:hAnsi="Times New Roman" w:cs="Times New Roman"/>
          <w:color w:val="auto"/>
        </w:rPr>
        <w:t>који чине месну заједницу.</w:t>
      </w:r>
    </w:p>
    <w:bookmarkEnd w:id="24"/>
    <w:p w:rsidR="009E0F67" w:rsidRDefault="009E0F67" w:rsidP="009E0F67">
      <w:pPr>
        <w:pStyle w:val="Default"/>
        <w:jc w:val="both"/>
        <w:rPr>
          <w:rFonts w:ascii="Times New Roman" w:hAnsi="Times New Roman" w:cs="Times New Roman"/>
          <w:color w:val="C00000"/>
        </w:rPr>
      </w:pPr>
      <w:r>
        <w:rPr>
          <w:rFonts w:ascii="Times New Roman" w:hAnsi="Times New Roman" w:cs="Times New Roman"/>
          <w:color w:val="auto"/>
        </w:rPr>
        <w:tab/>
      </w:r>
    </w:p>
    <w:p w:rsidR="009E0F67" w:rsidRDefault="009E0F67" w:rsidP="009E0F67">
      <w:pPr>
        <w:pStyle w:val="Default"/>
        <w:jc w:val="both"/>
        <w:rPr>
          <w:rFonts w:ascii="Times New Roman" w:hAnsi="Times New Roman" w:cs="Times New Roman"/>
          <w:color w:val="C00000"/>
        </w:rPr>
      </w:pPr>
    </w:p>
    <w:p w:rsidR="009E0F67" w:rsidRDefault="009E0F67" w:rsidP="009E0F67">
      <w:pPr>
        <w:pStyle w:val="Default"/>
        <w:numPr>
          <w:ilvl w:val="0"/>
          <w:numId w:val="1"/>
        </w:numPr>
        <w:jc w:val="both"/>
        <w:rPr>
          <w:rFonts w:ascii="Times New Roman" w:hAnsi="Times New Roman" w:cs="Times New Roman"/>
          <w:b/>
          <w:bCs/>
          <w:color w:val="auto"/>
        </w:rPr>
      </w:pPr>
      <w:r>
        <w:rPr>
          <w:rFonts w:ascii="Times New Roman" w:hAnsi="Times New Roman" w:cs="Times New Roman"/>
          <w:b/>
          <w:bCs/>
          <w:color w:val="auto"/>
        </w:rPr>
        <w:t>ПОНАВЉАЊЕ ГЛАСАЊА</w:t>
      </w:r>
    </w:p>
    <w:p w:rsidR="009E0F67" w:rsidRDefault="009E0F67" w:rsidP="009E0F67">
      <w:pPr>
        <w:pStyle w:val="Default"/>
        <w:jc w:val="both"/>
        <w:rPr>
          <w:rFonts w:ascii="Times New Roman" w:hAnsi="Times New Roman" w:cs="Times New Roman"/>
          <w:b/>
          <w:bCs/>
          <w:color w:val="C00000"/>
        </w:rPr>
      </w:pPr>
    </w:p>
    <w:p w:rsidR="009E0F67" w:rsidRDefault="009E0F67" w:rsidP="009E0F67">
      <w:pPr>
        <w:pStyle w:val="Default"/>
        <w:jc w:val="center"/>
        <w:rPr>
          <w:rFonts w:ascii="Times New Roman" w:hAnsi="Times New Roman" w:cs="Times New Roman"/>
          <w:b/>
          <w:bCs/>
          <w:color w:val="auto"/>
        </w:rPr>
      </w:pPr>
      <w:r>
        <w:rPr>
          <w:rFonts w:ascii="Times New Roman" w:hAnsi="Times New Roman" w:cs="Times New Roman"/>
          <w:b/>
          <w:bCs/>
          <w:color w:val="auto"/>
        </w:rPr>
        <w:t>Случајеви и рокови понављања гласања за члана Савета месне заједнице</w:t>
      </w:r>
    </w:p>
    <w:p w:rsidR="009E0F67" w:rsidRDefault="0028641A" w:rsidP="009E0F67">
      <w:pPr>
        <w:pStyle w:val="Default"/>
        <w:jc w:val="center"/>
        <w:rPr>
          <w:rFonts w:ascii="Times New Roman" w:hAnsi="Times New Roman" w:cs="Times New Roman"/>
          <w:b/>
          <w:bCs/>
          <w:color w:val="auto"/>
        </w:rPr>
      </w:pPr>
      <w:proofErr w:type="gramStart"/>
      <w:r>
        <w:rPr>
          <w:rFonts w:ascii="Times New Roman" w:hAnsi="Times New Roman" w:cs="Times New Roman"/>
          <w:b/>
          <w:bCs/>
          <w:color w:val="auto"/>
        </w:rPr>
        <w:t>Члан 69</w:t>
      </w:r>
      <w:r w:rsidR="009E0F67">
        <w:rPr>
          <w:rFonts w:ascii="Times New Roman" w:hAnsi="Times New Roman" w:cs="Times New Roman"/>
          <w:b/>
          <w:bCs/>
          <w:color w:val="auto"/>
        </w:rPr>
        <w:t>.</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w:t>
      </w:r>
      <w:proofErr w:type="gramEnd"/>
      <w:r>
        <w:rPr>
          <w:rFonts w:ascii="Times New Roman" w:hAnsi="Times New Roman" w:cs="Times New Roman"/>
          <w:color w:val="auto"/>
        </w:rPr>
        <w:t xml:space="preserve">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lastRenderedPageBreak/>
        <w:tab/>
      </w:r>
      <w:proofErr w:type="gramStart"/>
      <w:r>
        <w:rPr>
          <w:rFonts w:ascii="Times New Roman" w:hAnsi="Times New Roman" w:cs="Times New Roman"/>
          <w:color w:val="auto"/>
        </w:rPr>
        <w:t>Ако се гласање поништи на једном бирачком месту, гласање се понавља само на том бирачком месту.</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У случајевима из става 1.</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члана, гласање се понавља у року од седам дана од дана одржавања избора, на начин и по поступку утврђеним за спровођење избора. </w:t>
      </w:r>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r>
      <w:proofErr w:type="gramStart"/>
      <w:r>
        <w:rPr>
          <w:rFonts w:ascii="Times New Roman" w:hAnsi="Times New Roman" w:cs="Times New Roman"/>
          <w:color w:val="auto"/>
        </w:rPr>
        <w:t>У случају понављања гласања, коначни резултати избора утврђују се по завршетку поновљеног гласања.</w:t>
      </w:r>
      <w:proofErr w:type="gramEnd"/>
      <w:r>
        <w:rPr>
          <w:rFonts w:ascii="Times New Roman" w:hAnsi="Times New Roman" w:cs="Times New Roman"/>
          <w:color w:val="auto"/>
        </w:rPr>
        <w:t xml:space="preserve"> </w:t>
      </w:r>
    </w:p>
    <w:p w:rsidR="009E0F67" w:rsidRDefault="009E0F67" w:rsidP="009E0F67">
      <w:pPr>
        <w:pStyle w:val="7podnas"/>
        <w:spacing w:before="0" w:beforeAutospacing="0" w:after="0" w:afterAutospacing="0"/>
        <w:jc w:val="both"/>
        <w:rPr>
          <w:b/>
        </w:rPr>
      </w:pPr>
    </w:p>
    <w:p w:rsidR="009E0F67" w:rsidRDefault="009E0F67" w:rsidP="009E0F67">
      <w:pPr>
        <w:pStyle w:val="7podnas"/>
        <w:spacing w:before="0" w:beforeAutospacing="0" w:after="0" w:afterAutospacing="0"/>
        <w:jc w:val="both"/>
        <w:rPr>
          <w:b/>
        </w:rPr>
      </w:pPr>
    </w:p>
    <w:p w:rsidR="009E0F67" w:rsidRDefault="009E0F67" w:rsidP="009E0F67">
      <w:pPr>
        <w:pStyle w:val="7podnas"/>
        <w:numPr>
          <w:ilvl w:val="0"/>
          <w:numId w:val="1"/>
        </w:numPr>
        <w:spacing w:before="0" w:beforeAutospacing="0" w:after="0" w:afterAutospacing="0"/>
        <w:jc w:val="both"/>
        <w:rPr>
          <w:b/>
        </w:rPr>
      </w:pPr>
      <w:r>
        <w:rPr>
          <w:b/>
        </w:rPr>
        <w:t>ЗАШТИТА ИЗБОРНОГ ПРАВА</w:t>
      </w:r>
    </w:p>
    <w:p w:rsidR="009E0F67" w:rsidRDefault="009E0F67" w:rsidP="009E0F67">
      <w:pPr>
        <w:pStyle w:val="4clan"/>
        <w:spacing w:before="0" w:beforeAutospacing="0" w:after="0" w:afterAutospacing="0"/>
        <w:jc w:val="both"/>
      </w:pPr>
    </w:p>
    <w:p w:rsidR="009E0F67" w:rsidRDefault="009E0F67" w:rsidP="009E0F67">
      <w:pPr>
        <w:pStyle w:val="4clan"/>
        <w:spacing w:before="0" w:beforeAutospacing="0" w:after="0" w:afterAutospacing="0"/>
        <w:jc w:val="center"/>
        <w:rPr>
          <w:b/>
        </w:rPr>
      </w:pPr>
      <w:r>
        <w:rPr>
          <w:b/>
        </w:rPr>
        <w:t>Право на заштиту изборног права</w:t>
      </w:r>
    </w:p>
    <w:p w:rsidR="009E0F67" w:rsidRDefault="0028641A" w:rsidP="009E0F67">
      <w:pPr>
        <w:pStyle w:val="4clan"/>
        <w:spacing w:before="0" w:beforeAutospacing="0" w:after="0" w:afterAutospacing="0"/>
        <w:jc w:val="center"/>
        <w:rPr>
          <w:b/>
        </w:rPr>
      </w:pPr>
      <w:r>
        <w:rPr>
          <w:b/>
        </w:rPr>
        <w:t>Члан 70</w:t>
      </w:r>
      <w:r w:rsidR="009E0F67">
        <w:rPr>
          <w:b/>
        </w:rPr>
        <w:t>.</w:t>
      </w:r>
    </w:p>
    <w:p w:rsidR="009E0F67" w:rsidRDefault="009E0F67" w:rsidP="009E0F67">
      <w:pPr>
        <w:pStyle w:val="1tekst"/>
        <w:spacing w:before="0" w:beforeAutospacing="0" w:after="0" w:afterAutospacing="0"/>
        <w:jc w:val="both"/>
      </w:pPr>
      <w:r>
        <w:tab/>
        <w:t>Сваки бирач и кандидат за члана Савета месне заједнице има право на заштиту изборног права.</w:t>
      </w:r>
    </w:p>
    <w:p w:rsidR="009E0F67" w:rsidRDefault="009E0F67" w:rsidP="009E0F67">
      <w:pPr>
        <w:pStyle w:val="1tekst"/>
        <w:spacing w:before="0" w:beforeAutospacing="0" w:after="0" w:afterAutospacing="0"/>
        <w:jc w:val="both"/>
      </w:pPr>
      <w:r>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9E0F67" w:rsidRDefault="009E0F67" w:rsidP="009E0F67">
      <w:pPr>
        <w:pStyle w:val="4clan"/>
        <w:spacing w:before="0" w:beforeAutospacing="0" w:after="0" w:afterAutospacing="0"/>
        <w:jc w:val="both"/>
      </w:pPr>
    </w:p>
    <w:p w:rsidR="009E0F67" w:rsidRDefault="009E0F67" w:rsidP="009E0F67">
      <w:pPr>
        <w:pStyle w:val="4clan"/>
        <w:spacing w:before="0" w:beforeAutospacing="0" w:after="0" w:afterAutospacing="0"/>
        <w:jc w:val="center"/>
        <w:rPr>
          <w:b/>
        </w:rPr>
      </w:pPr>
      <w:r>
        <w:rPr>
          <w:b/>
        </w:rPr>
        <w:t>Рок за подношење приговора</w:t>
      </w:r>
    </w:p>
    <w:p w:rsidR="009E0F67" w:rsidRDefault="0028641A" w:rsidP="009E0F67">
      <w:pPr>
        <w:pStyle w:val="4clan"/>
        <w:spacing w:before="0" w:beforeAutospacing="0" w:after="0" w:afterAutospacing="0"/>
        <w:jc w:val="center"/>
        <w:rPr>
          <w:b/>
        </w:rPr>
      </w:pPr>
      <w:r>
        <w:rPr>
          <w:b/>
        </w:rPr>
        <w:t>Члан 71</w:t>
      </w:r>
      <w:r w:rsidR="009E0F67">
        <w:rPr>
          <w:b/>
        </w:rPr>
        <w:t>.</w:t>
      </w:r>
    </w:p>
    <w:p w:rsidR="009E0F67" w:rsidRDefault="009E0F67" w:rsidP="009E0F67">
      <w:pPr>
        <w:pStyle w:val="1tekst"/>
        <w:spacing w:before="0" w:beforeAutospacing="0" w:after="0" w:afterAutospacing="0"/>
        <w:jc w:val="both"/>
      </w:pPr>
      <w:r>
        <w:tab/>
        <w:t>Приговор се подноси у року од 24 часа од дана када је донета одлука, односно извршена радња или учињен пропуст.</w:t>
      </w:r>
    </w:p>
    <w:p w:rsidR="009E0F67" w:rsidRDefault="009E0F67" w:rsidP="009E0F67">
      <w:pPr>
        <w:pStyle w:val="1tekst"/>
        <w:spacing w:before="0" w:beforeAutospacing="0" w:after="0" w:afterAutospacing="0"/>
        <w:jc w:val="both"/>
      </w:pPr>
      <w:r>
        <w:t> </w:t>
      </w:r>
    </w:p>
    <w:p w:rsidR="009E0F67" w:rsidRDefault="009E0F67" w:rsidP="009E0F67">
      <w:pPr>
        <w:pStyle w:val="4clan"/>
        <w:spacing w:before="0" w:beforeAutospacing="0" w:after="0" w:afterAutospacing="0"/>
        <w:jc w:val="center"/>
        <w:rPr>
          <w:b/>
        </w:rPr>
      </w:pPr>
      <w:r>
        <w:rPr>
          <w:b/>
        </w:rPr>
        <w:t>Рок за доношење одлуке Изборне комисије</w:t>
      </w:r>
    </w:p>
    <w:p w:rsidR="009E0F67" w:rsidRDefault="0028641A" w:rsidP="009E0F67">
      <w:pPr>
        <w:pStyle w:val="4clan"/>
        <w:spacing w:before="0" w:beforeAutospacing="0" w:after="0" w:afterAutospacing="0"/>
        <w:jc w:val="center"/>
        <w:rPr>
          <w:b/>
        </w:rPr>
      </w:pPr>
      <w:r>
        <w:rPr>
          <w:b/>
        </w:rPr>
        <w:t>Члан 72</w:t>
      </w:r>
      <w:r w:rsidR="009E0F67">
        <w:rPr>
          <w:b/>
        </w:rPr>
        <w:t>.</w:t>
      </w:r>
    </w:p>
    <w:p w:rsidR="009E0F67" w:rsidRDefault="009E0F67" w:rsidP="009E0F67">
      <w:pPr>
        <w:pStyle w:val="1tekst"/>
        <w:spacing w:before="0" w:beforeAutospacing="0" w:after="0" w:afterAutospacing="0"/>
        <w:jc w:val="both"/>
      </w:pPr>
      <w:r>
        <w:tab/>
        <w:t>Изборна комисија донеће одлуку у року од 48 часова од пријема приговора и доставити је подносиоцу приговора.</w:t>
      </w:r>
    </w:p>
    <w:p w:rsidR="009E0F67" w:rsidRDefault="009E0F67" w:rsidP="009E0F67">
      <w:pPr>
        <w:pStyle w:val="1tekst"/>
        <w:spacing w:before="0" w:beforeAutospacing="0" w:after="0" w:afterAutospacing="0"/>
        <w:jc w:val="both"/>
      </w:pPr>
      <w:r>
        <w:tab/>
        <w:t>Ако Изборна комисија усвоји приговор, поништиће одлуку или радњу.</w:t>
      </w:r>
    </w:p>
    <w:p w:rsidR="009E0F67" w:rsidRDefault="009E0F67" w:rsidP="009E0F67">
      <w:pPr>
        <w:pStyle w:val="1tekst"/>
        <w:spacing w:before="0" w:beforeAutospacing="0" w:after="0" w:afterAutospacing="0"/>
        <w:jc w:val="both"/>
        <w:rPr>
          <w:b/>
        </w:rPr>
      </w:pPr>
      <w:r>
        <w:t> </w:t>
      </w:r>
    </w:p>
    <w:p w:rsidR="009E0F67" w:rsidRDefault="009E0F67" w:rsidP="009E0F67">
      <w:pPr>
        <w:pStyle w:val="4clan"/>
        <w:spacing w:before="0" w:beforeAutospacing="0" w:after="0" w:afterAutospacing="0"/>
        <w:jc w:val="center"/>
        <w:rPr>
          <w:b/>
        </w:rPr>
      </w:pPr>
      <w:r>
        <w:rPr>
          <w:b/>
        </w:rPr>
        <w:t>Приговор Другостепеној изборној комисији</w:t>
      </w:r>
    </w:p>
    <w:p w:rsidR="009E0F67" w:rsidRDefault="0028641A" w:rsidP="009E0F67">
      <w:pPr>
        <w:pStyle w:val="4clan"/>
        <w:spacing w:before="0" w:beforeAutospacing="0" w:after="0" w:afterAutospacing="0"/>
        <w:jc w:val="center"/>
        <w:rPr>
          <w:b/>
        </w:rPr>
      </w:pPr>
      <w:r>
        <w:rPr>
          <w:b/>
        </w:rPr>
        <w:t>Члан 73</w:t>
      </w:r>
      <w:r w:rsidR="009E0F67">
        <w:rPr>
          <w:b/>
        </w:rPr>
        <w:t>.</w:t>
      </w:r>
    </w:p>
    <w:p w:rsidR="009E0F67" w:rsidRDefault="009E0F67" w:rsidP="009E0F67">
      <w:pPr>
        <w:pStyle w:val="1tekst"/>
        <w:spacing w:before="0" w:beforeAutospacing="0" w:after="0" w:afterAutospacing="0"/>
        <w:jc w:val="both"/>
      </w:pPr>
      <w:r>
        <w:tab/>
        <w:t>Против решења Изборне комисије по приговору, може се изјавити приговор Другостепеној изборној комисији у ро</w:t>
      </w:r>
      <w:r w:rsidR="00C614B9">
        <w:t>ку од 24 часа од пријема решења</w:t>
      </w:r>
      <w:r>
        <w:t>, преко Изборне комисије</w:t>
      </w:r>
    </w:p>
    <w:p w:rsidR="009E0F67" w:rsidRDefault="009E0F67" w:rsidP="009E0F67">
      <w:pPr>
        <w:pStyle w:val="1tekst"/>
        <w:spacing w:before="0" w:beforeAutospacing="0" w:after="0" w:afterAutospacing="0"/>
        <w:jc w:val="both"/>
      </w:pPr>
      <w:r>
        <w:tab/>
        <w:t>Изборна комисија дужна је да Другостепеној изборној комисији достави одмах, а најкасније у року од 12 часова од пријема приговора све потребне податке и списе за одлучивање.</w:t>
      </w:r>
    </w:p>
    <w:p w:rsidR="009E0F67" w:rsidRDefault="009E0F67" w:rsidP="009E0F67">
      <w:pPr>
        <w:pStyle w:val="1tekst"/>
        <w:spacing w:before="0" w:beforeAutospacing="0" w:after="0" w:afterAutospacing="0"/>
        <w:jc w:val="both"/>
      </w:pPr>
      <w:r>
        <w:tab/>
        <w:t>Другостепена изборна комисија је дужна да донесе одлуку по приговору  у року од 48 часова од дана пријема приговора са списима.</w:t>
      </w:r>
    </w:p>
    <w:p w:rsidR="009E0F67" w:rsidRDefault="009E0F67" w:rsidP="009E0F67">
      <w:pPr>
        <w:pStyle w:val="1tekst"/>
        <w:spacing w:before="0" w:beforeAutospacing="0" w:after="0" w:afterAutospacing="0"/>
        <w:jc w:val="both"/>
      </w:pPr>
    </w:p>
    <w:p w:rsidR="009E0F67" w:rsidRDefault="009E0F67" w:rsidP="009E0F67">
      <w:pPr>
        <w:pStyle w:val="1tekst"/>
        <w:spacing w:before="0" w:beforeAutospacing="0" w:after="0" w:afterAutospacing="0"/>
        <w:jc w:val="center"/>
        <w:rPr>
          <w:b/>
        </w:rPr>
      </w:pPr>
      <w:r>
        <w:rPr>
          <w:b/>
        </w:rPr>
        <w:t>Одлука Другостепене изборне комисије</w:t>
      </w:r>
    </w:p>
    <w:p w:rsidR="009E0F67" w:rsidRDefault="0028641A" w:rsidP="009E0F67">
      <w:pPr>
        <w:pStyle w:val="4clan"/>
        <w:spacing w:before="0" w:beforeAutospacing="0" w:after="0" w:afterAutospacing="0"/>
        <w:jc w:val="center"/>
        <w:rPr>
          <w:b/>
        </w:rPr>
      </w:pPr>
      <w:r>
        <w:rPr>
          <w:b/>
        </w:rPr>
        <w:t>Члан 74</w:t>
      </w:r>
      <w:r w:rsidR="009E0F67">
        <w:rPr>
          <w:b/>
        </w:rPr>
        <w:t>.</w:t>
      </w:r>
    </w:p>
    <w:p w:rsidR="009E0F67" w:rsidRDefault="009E0F67" w:rsidP="009E0F67">
      <w:pPr>
        <w:pStyle w:val="1tekst"/>
        <w:spacing w:before="0" w:beforeAutospacing="0" w:after="0" w:afterAutospacing="0"/>
        <w:jc w:val="both"/>
      </w:pPr>
      <w:r>
        <w:tab/>
        <w:t>Ако Другостепена изборна комисија усвоји приговор, поништиће одлуку или радњу у поступку предлагања кандидата, односно у поступку избора за члана Савета месне заједнице.</w:t>
      </w:r>
    </w:p>
    <w:p w:rsidR="009E0F67" w:rsidRDefault="009E0F67" w:rsidP="009E0F67">
      <w:pPr>
        <w:pStyle w:val="1tekst"/>
        <w:spacing w:before="0" w:beforeAutospacing="0" w:after="0" w:afterAutospacing="0"/>
        <w:jc w:val="both"/>
      </w:pPr>
      <w:r>
        <w:lastRenderedPageBreak/>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комисија у свему замењује поништени акт.</w:t>
      </w:r>
    </w:p>
    <w:p w:rsidR="009E0F67" w:rsidRDefault="009E0F67" w:rsidP="009E0F67">
      <w:pPr>
        <w:pStyle w:val="1tekst"/>
        <w:spacing w:before="0" w:beforeAutospacing="0" w:after="0" w:afterAutospacing="0"/>
        <w:jc w:val="both"/>
      </w:pPr>
      <w:r>
        <w:tab/>
        <w:t>Ако је по приговору поништена радња у поступку избора, Изборна комисија је дужна да одговарајућу изборну радњу, односно изборе понови у року од седам дана од утврђивања неправилности у изборном поступку од стране Другостепене изборне комисије.</w:t>
      </w:r>
    </w:p>
    <w:p w:rsidR="009E0F67" w:rsidRDefault="009E0F67" w:rsidP="009E0F67">
      <w:pPr>
        <w:pStyle w:val="1tekst"/>
        <w:spacing w:before="0" w:beforeAutospacing="0" w:after="0" w:afterAutospacing="0"/>
        <w:jc w:val="both"/>
      </w:pPr>
      <w:r>
        <w:tab/>
        <w:t>Поновни избори спроводе се по Изборној листи кандидата која је утврђена за изборе који су поништени, осим кад су избори поништени због неправилности у утврђивању Изборне листе кандидата.</w:t>
      </w:r>
    </w:p>
    <w:p w:rsidR="009E0F67" w:rsidRDefault="009E0F67" w:rsidP="009E0F67">
      <w:pPr>
        <w:pStyle w:val="1tekst"/>
        <w:spacing w:before="0" w:beforeAutospacing="0" w:after="0" w:afterAutospacing="0"/>
        <w:jc w:val="both"/>
      </w:pPr>
      <w:r>
        <w:tab/>
        <w:t>У случају понављања избора коначни резултати избора утврђују се по завршетку поновљеног гласања.</w:t>
      </w:r>
    </w:p>
    <w:p w:rsidR="009E0F67" w:rsidRDefault="009E0F67" w:rsidP="009E0F67">
      <w:pPr>
        <w:pStyle w:val="Default"/>
        <w:jc w:val="both"/>
      </w:pPr>
      <w:r>
        <w:tab/>
      </w:r>
    </w:p>
    <w:p w:rsidR="009E0F67" w:rsidRDefault="009E0F67" w:rsidP="009E0F67">
      <w:pPr>
        <w:pStyle w:val="Default"/>
        <w:jc w:val="both"/>
        <w:rPr>
          <w:rFonts w:ascii="Times New Roman" w:hAnsi="Times New Roman" w:cs="Times New Roman"/>
        </w:rPr>
      </w:pPr>
    </w:p>
    <w:p w:rsidR="009E0F67" w:rsidRDefault="009E0F67" w:rsidP="009E0F67">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t>ЗАВРШНЕ ОДРЕДБЕ</w:t>
      </w: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center"/>
        <w:rPr>
          <w:rFonts w:ascii="Times New Roman" w:hAnsi="Times New Roman" w:cs="Times New Roman"/>
          <w:b/>
          <w:bCs/>
          <w:color w:val="auto"/>
        </w:rPr>
      </w:pPr>
      <w:r>
        <w:rPr>
          <w:rFonts w:ascii="Times New Roman" w:hAnsi="Times New Roman" w:cs="Times New Roman"/>
          <w:b/>
          <w:color w:val="auto"/>
        </w:rPr>
        <w:t>Роковник за обављање изборних радњи</w:t>
      </w:r>
    </w:p>
    <w:p w:rsidR="009E0F67" w:rsidRDefault="009E0F67" w:rsidP="009E0F67">
      <w:pPr>
        <w:pStyle w:val="Default"/>
        <w:jc w:val="center"/>
        <w:rPr>
          <w:rFonts w:ascii="Times New Roman" w:hAnsi="Times New Roman" w:cs="Times New Roman"/>
          <w:color w:val="auto"/>
        </w:rPr>
      </w:pPr>
      <w:proofErr w:type="gramStart"/>
      <w:r>
        <w:rPr>
          <w:rFonts w:ascii="Times New Roman" w:hAnsi="Times New Roman" w:cs="Times New Roman"/>
          <w:b/>
          <w:bCs/>
          <w:color w:val="auto"/>
        </w:rPr>
        <w:t>Члан</w:t>
      </w:r>
      <w:r w:rsidR="0028641A">
        <w:rPr>
          <w:rFonts w:ascii="Times New Roman" w:hAnsi="Times New Roman" w:cs="Times New Roman"/>
          <w:b/>
          <w:bCs/>
          <w:color w:val="auto"/>
        </w:rPr>
        <w:t xml:space="preserve"> 75</w:t>
      </w:r>
      <w:r>
        <w:rPr>
          <w:rFonts w:ascii="Times New Roman" w:hAnsi="Times New Roman" w:cs="Times New Roman"/>
          <w:b/>
          <w:bCs/>
          <w:color w:val="auto"/>
        </w:rPr>
        <w:t>.</w:t>
      </w:r>
      <w:proofErr w:type="gramEnd"/>
    </w:p>
    <w:p w:rsidR="009E0F67" w:rsidRDefault="009E0F67" w:rsidP="009E0F67">
      <w:pPr>
        <w:pStyle w:val="Default"/>
        <w:jc w:val="both"/>
        <w:rPr>
          <w:rFonts w:ascii="Times New Roman" w:hAnsi="Times New Roman" w:cs="Times New Roman"/>
          <w:color w:val="auto"/>
        </w:rPr>
      </w:pPr>
      <w:r>
        <w:rPr>
          <w:rFonts w:ascii="Times New Roman" w:hAnsi="Times New Roman" w:cs="Times New Roman"/>
          <w:color w:val="auto"/>
        </w:rPr>
        <w:tab/>
        <w:t xml:space="preserve">Изборна комисија доноси Роковник за обављање изборних радњи у поступку избора за чланове савета месних заједница на територији општине </w:t>
      </w:r>
      <w:r w:rsidR="00C614B9">
        <w:rPr>
          <w:rFonts w:ascii="Times New Roman" w:hAnsi="Times New Roman" w:cs="Times New Roman"/>
          <w:color w:val="auto"/>
        </w:rPr>
        <w:t>Бела Црква</w:t>
      </w:r>
      <w:r>
        <w:rPr>
          <w:rFonts w:ascii="Times New Roman" w:hAnsi="Times New Roman" w:cs="Times New Roman"/>
          <w:color w:val="auto"/>
        </w:rPr>
        <w:t>, истовремено са у</w:t>
      </w:r>
      <w:r w:rsidR="00234A91">
        <w:rPr>
          <w:rFonts w:ascii="Times New Roman" w:hAnsi="Times New Roman" w:cs="Times New Roman"/>
          <w:color w:val="auto"/>
        </w:rPr>
        <w:t xml:space="preserve">тврђивањем образаца из </w:t>
      </w:r>
      <w:proofErr w:type="gramStart"/>
      <w:r w:rsidR="00234A91">
        <w:rPr>
          <w:rFonts w:ascii="Times New Roman" w:hAnsi="Times New Roman" w:cs="Times New Roman"/>
          <w:color w:val="auto"/>
        </w:rPr>
        <w:t>члана  31</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Упутства. </w:t>
      </w:r>
    </w:p>
    <w:p w:rsidR="009E0F67" w:rsidRDefault="009E0F67" w:rsidP="009E0F67">
      <w:pPr>
        <w:pStyle w:val="NormalWeb"/>
        <w:shd w:val="clear" w:color="auto" w:fill="FFFFFF"/>
        <w:spacing w:before="0" w:beforeAutospacing="0" w:after="0" w:afterAutospacing="0"/>
        <w:jc w:val="both"/>
        <w:rPr>
          <w:color w:val="000000"/>
        </w:rPr>
      </w:pPr>
    </w:p>
    <w:p w:rsidR="009E0F67" w:rsidRDefault="009E0F67" w:rsidP="009E0F67">
      <w:pPr>
        <w:pStyle w:val="Heading4"/>
        <w:shd w:val="clear" w:color="auto" w:fill="FFFFFF"/>
        <w:spacing w:before="0" w:line="240" w:lineRule="auto"/>
        <w:jc w:val="center"/>
        <w:rPr>
          <w:rFonts w:ascii="Times New Roman" w:hAnsi="Times New Roman" w:cs="Times New Roman"/>
          <w:i w:val="0"/>
          <w:color w:val="000000"/>
          <w:sz w:val="24"/>
          <w:szCs w:val="24"/>
        </w:rPr>
      </w:pPr>
      <w:bookmarkStart w:id="25" w:name="toc30"/>
      <w:bookmarkStart w:id="26" w:name="c0043"/>
      <w:bookmarkEnd w:id="25"/>
      <w:bookmarkEnd w:id="26"/>
      <w:r>
        <w:rPr>
          <w:rFonts w:ascii="Times New Roman" w:hAnsi="Times New Roman" w:cs="Times New Roman"/>
          <w:i w:val="0"/>
          <w:color w:val="000000"/>
          <w:sz w:val="24"/>
          <w:szCs w:val="24"/>
        </w:rPr>
        <w:t>Ступање на снагу</w:t>
      </w:r>
    </w:p>
    <w:p w:rsidR="009E0F67" w:rsidRDefault="0028641A" w:rsidP="009E0F67">
      <w:pPr>
        <w:pStyle w:val="Heading4"/>
        <w:shd w:val="clear" w:color="auto" w:fill="FFFFFF"/>
        <w:spacing w:before="0" w:line="240" w:lineRule="auto"/>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Члан 76</w:t>
      </w:r>
      <w:r w:rsidR="009E0F67">
        <w:rPr>
          <w:rFonts w:ascii="Times New Roman" w:hAnsi="Times New Roman" w:cs="Times New Roman"/>
          <w:i w:val="0"/>
          <w:color w:val="000000"/>
          <w:sz w:val="24"/>
          <w:szCs w:val="24"/>
        </w:rPr>
        <w:t>.</w:t>
      </w:r>
    </w:p>
    <w:p w:rsidR="009E0F67" w:rsidRDefault="009E0F67" w:rsidP="009E0F67">
      <w:pPr>
        <w:pStyle w:val="NormalWeb"/>
        <w:shd w:val="clear" w:color="auto" w:fill="FFFFFF"/>
        <w:spacing w:before="0" w:beforeAutospacing="0" w:after="0" w:afterAutospacing="0"/>
        <w:jc w:val="both"/>
        <w:rPr>
          <w:color w:val="000000"/>
        </w:rPr>
      </w:pPr>
      <w:r>
        <w:rPr>
          <w:color w:val="000000"/>
        </w:rPr>
        <w:tab/>
        <w:t>Ово упутство ступа на снагу наредног дана од дана објављивања у „Службеном листу општине</w:t>
      </w:r>
      <w:r w:rsidR="00C614B9">
        <w:rPr>
          <w:color w:val="000000"/>
        </w:rPr>
        <w:t xml:space="preserve"> Бела Црква</w:t>
      </w:r>
      <w:r>
        <w:rPr>
          <w:color w:val="000000"/>
        </w:rPr>
        <w:t>“.</w:t>
      </w:r>
    </w:p>
    <w:p w:rsidR="009E0F67" w:rsidRDefault="009E0F67" w:rsidP="009E0F67">
      <w:pPr>
        <w:pStyle w:val="NormalWeb"/>
        <w:shd w:val="clear" w:color="auto" w:fill="FFFFFF"/>
        <w:spacing w:before="0" w:beforeAutospacing="0" w:after="0" w:afterAutospacing="0"/>
        <w:jc w:val="both"/>
        <w:rPr>
          <w:color w:val="000000"/>
        </w:rPr>
      </w:pPr>
    </w:p>
    <w:p w:rsidR="009E0F67" w:rsidRDefault="009E0F67" w:rsidP="009E0F67">
      <w:pPr>
        <w:pStyle w:val="NormalWeb"/>
        <w:shd w:val="clear" w:color="auto" w:fill="FFFFFF"/>
        <w:spacing w:before="0" w:beforeAutospacing="0" w:after="0" w:afterAutospacing="0"/>
        <w:jc w:val="both"/>
        <w:rPr>
          <w:color w:val="000000"/>
        </w:rPr>
      </w:pPr>
    </w:p>
    <w:p w:rsidR="009E0F67" w:rsidRDefault="009E0F67" w:rsidP="009E0F67">
      <w:pPr>
        <w:pStyle w:val="NormalWeb"/>
        <w:shd w:val="clear" w:color="auto" w:fill="FFFFFF"/>
        <w:spacing w:before="0" w:beforeAutospacing="0" w:after="0" w:afterAutospacing="0"/>
        <w:jc w:val="both"/>
        <w:rPr>
          <w:color w:val="000000"/>
        </w:rPr>
      </w:pPr>
    </w:p>
    <w:p w:rsidR="009E0F67" w:rsidRDefault="009E0F67" w:rsidP="009E0F67">
      <w:pPr>
        <w:pStyle w:val="NormalWeb"/>
        <w:shd w:val="clear" w:color="auto" w:fill="FFFFFF"/>
        <w:spacing w:before="0" w:beforeAutospacing="0" w:after="0" w:afterAutospacing="0"/>
        <w:jc w:val="both"/>
        <w:rPr>
          <w:b/>
          <w:color w:val="000000"/>
        </w:rPr>
      </w:pPr>
      <w:r>
        <w:rPr>
          <w:b/>
          <w:color w:val="000000"/>
        </w:rPr>
        <w:t>Република Србија</w:t>
      </w:r>
    </w:p>
    <w:p w:rsidR="009E0F67" w:rsidRPr="00C614B9" w:rsidRDefault="009E0F67" w:rsidP="009E0F67">
      <w:pPr>
        <w:pStyle w:val="NormalWeb"/>
        <w:shd w:val="clear" w:color="auto" w:fill="FFFFFF"/>
        <w:spacing w:before="0" w:beforeAutospacing="0" w:after="0" w:afterAutospacing="0"/>
        <w:jc w:val="both"/>
        <w:rPr>
          <w:b/>
          <w:color w:val="000000"/>
        </w:rPr>
      </w:pPr>
      <w:r>
        <w:rPr>
          <w:b/>
          <w:color w:val="000000"/>
        </w:rPr>
        <w:t xml:space="preserve">Општина </w:t>
      </w:r>
      <w:r w:rsidR="00C614B9">
        <w:rPr>
          <w:b/>
          <w:color w:val="000000"/>
        </w:rPr>
        <w:t>Бела Црква</w:t>
      </w:r>
    </w:p>
    <w:p w:rsidR="009E0F67" w:rsidRDefault="009E0F67" w:rsidP="009E0F67">
      <w:pPr>
        <w:pStyle w:val="NormalWeb"/>
        <w:shd w:val="clear" w:color="auto" w:fill="FFFFFF"/>
        <w:spacing w:before="0" w:beforeAutospacing="0" w:after="0" w:afterAutospacing="0"/>
        <w:jc w:val="both"/>
        <w:rPr>
          <w:b/>
          <w:color w:val="000000"/>
        </w:rPr>
      </w:pPr>
      <w:r>
        <w:rPr>
          <w:b/>
          <w:color w:val="000000"/>
        </w:rPr>
        <w:t xml:space="preserve">Изборна комисија за спровођење избора </w:t>
      </w:r>
    </w:p>
    <w:p w:rsidR="009E0F67" w:rsidRDefault="009E0F67" w:rsidP="009E0F67">
      <w:pPr>
        <w:pStyle w:val="NormalWeb"/>
        <w:shd w:val="clear" w:color="auto" w:fill="FFFFFF"/>
        <w:spacing w:before="0" w:beforeAutospacing="0" w:after="0" w:afterAutospacing="0"/>
        <w:jc w:val="both"/>
        <w:rPr>
          <w:b/>
          <w:color w:val="000000"/>
        </w:rPr>
      </w:pPr>
      <w:r>
        <w:rPr>
          <w:b/>
          <w:color w:val="000000"/>
        </w:rPr>
        <w:t>за чланове савета месних заједница</w:t>
      </w:r>
    </w:p>
    <w:p w:rsidR="009E0F67" w:rsidRPr="008D02E8" w:rsidRDefault="009E0F67" w:rsidP="009E0F67">
      <w:pPr>
        <w:pStyle w:val="NormalWeb"/>
        <w:shd w:val="clear" w:color="auto" w:fill="FFFFFF"/>
        <w:spacing w:before="0" w:beforeAutospacing="0" w:after="0" w:afterAutospacing="0"/>
        <w:jc w:val="both"/>
        <w:rPr>
          <w:b/>
          <w:color w:val="000000"/>
          <w:lang w:val="en-US"/>
        </w:rPr>
      </w:pPr>
      <w:r>
        <w:rPr>
          <w:b/>
          <w:color w:val="000000"/>
        </w:rPr>
        <w:t>Број: 013</w:t>
      </w:r>
      <w:r w:rsidR="008D02E8">
        <w:rPr>
          <w:b/>
          <w:color w:val="000000"/>
          <w:lang w:val="en-US"/>
        </w:rPr>
        <w:t>-2/2019-01</w:t>
      </w:r>
    </w:p>
    <w:p w:rsidR="009E0F67" w:rsidRDefault="008D02E8" w:rsidP="009E0F67">
      <w:pPr>
        <w:pStyle w:val="NormalWeb"/>
        <w:shd w:val="clear" w:color="auto" w:fill="FFFFFF"/>
        <w:spacing w:before="0" w:beforeAutospacing="0" w:after="0" w:afterAutospacing="0"/>
        <w:jc w:val="both"/>
        <w:rPr>
          <w:b/>
          <w:color w:val="000000"/>
        </w:rPr>
      </w:pPr>
      <w:r>
        <w:rPr>
          <w:b/>
          <w:color w:val="000000"/>
        </w:rPr>
        <w:t xml:space="preserve">Датум: </w:t>
      </w:r>
      <w:r w:rsidR="00A04EFC">
        <w:rPr>
          <w:b/>
          <w:color w:val="000000"/>
        </w:rPr>
        <w:t>28</w:t>
      </w:r>
      <w:r w:rsidR="009E0F67">
        <w:rPr>
          <w:b/>
          <w:color w:val="000000"/>
        </w:rPr>
        <w:t>.</w:t>
      </w:r>
      <w:r>
        <w:rPr>
          <w:b/>
          <w:color w:val="000000"/>
          <w:lang w:val="en-US"/>
        </w:rPr>
        <w:t>08</w:t>
      </w:r>
      <w:r w:rsidR="009E0F67">
        <w:rPr>
          <w:b/>
          <w:color w:val="000000"/>
        </w:rPr>
        <w:t>.</w:t>
      </w:r>
      <w:r>
        <w:rPr>
          <w:b/>
          <w:color w:val="000000"/>
          <w:lang w:val="en-US"/>
        </w:rPr>
        <w:t>2019.</w:t>
      </w:r>
      <w:r w:rsidR="009E0F67">
        <w:rPr>
          <w:b/>
          <w:color w:val="000000"/>
        </w:rPr>
        <w:t xml:space="preserve"> године</w:t>
      </w:r>
    </w:p>
    <w:p w:rsidR="009E0F67" w:rsidRDefault="009E0F67" w:rsidP="009E0F67">
      <w:pPr>
        <w:pStyle w:val="NormalWeb"/>
        <w:shd w:val="clear" w:color="auto" w:fill="FFFFFF"/>
        <w:tabs>
          <w:tab w:val="center" w:pos="6840"/>
        </w:tabs>
        <w:spacing w:before="0" w:beforeAutospacing="0" w:after="0" w:afterAutospacing="0"/>
        <w:jc w:val="both"/>
        <w:rPr>
          <w:color w:val="000000"/>
        </w:rPr>
      </w:pPr>
      <w:r>
        <w:rPr>
          <w:color w:val="000000"/>
        </w:rPr>
        <w:tab/>
      </w:r>
    </w:p>
    <w:p w:rsidR="009E0F67" w:rsidRDefault="009E0F67" w:rsidP="009E0F67">
      <w:pPr>
        <w:pStyle w:val="NormalWeb"/>
        <w:shd w:val="clear" w:color="auto" w:fill="FFFFFF"/>
        <w:tabs>
          <w:tab w:val="center" w:pos="6840"/>
        </w:tabs>
        <w:spacing w:before="0" w:beforeAutospacing="0" w:after="0" w:afterAutospacing="0"/>
        <w:jc w:val="both"/>
        <w:rPr>
          <w:color w:val="000000"/>
        </w:rPr>
      </w:pPr>
    </w:p>
    <w:p w:rsidR="009E0F67" w:rsidRDefault="009E0F67" w:rsidP="009E0F67">
      <w:pPr>
        <w:pStyle w:val="NormalWeb"/>
        <w:shd w:val="clear" w:color="auto" w:fill="FFFFFF"/>
        <w:tabs>
          <w:tab w:val="center" w:pos="6840"/>
        </w:tabs>
        <w:spacing w:before="0" w:beforeAutospacing="0" w:after="0" w:afterAutospacing="0"/>
        <w:jc w:val="both"/>
        <w:rPr>
          <w:color w:val="000000"/>
        </w:rPr>
      </w:pPr>
    </w:p>
    <w:p w:rsidR="009E0F67" w:rsidRDefault="009E0F67" w:rsidP="009E0F67">
      <w:pPr>
        <w:pStyle w:val="NormalWeb"/>
        <w:shd w:val="clear" w:color="auto" w:fill="FFFFFF"/>
        <w:tabs>
          <w:tab w:val="center" w:pos="6840"/>
        </w:tabs>
        <w:spacing w:before="0" w:beforeAutospacing="0" w:after="0" w:afterAutospacing="0"/>
        <w:jc w:val="both"/>
        <w:rPr>
          <w:b/>
          <w:color w:val="000000"/>
        </w:rPr>
      </w:pPr>
      <w:r>
        <w:rPr>
          <w:color w:val="000000"/>
        </w:rPr>
        <w:tab/>
      </w:r>
      <w:r>
        <w:rPr>
          <w:b/>
          <w:color w:val="000000"/>
        </w:rPr>
        <w:t>ПРЕДСЕДНИК</w:t>
      </w:r>
    </w:p>
    <w:p w:rsidR="009E0F67" w:rsidRPr="008D02E8" w:rsidRDefault="009E0F67" w:rsidP="009E0F67">
      <w:pPr>
        <w:pStyle w:val="NormalWeb"/>
        <w:shd w:val="clear" w:color="auto" w:fill="FFFFFF"/>
        <w:tabs>
          <w:tab w:val="center" w:pos="6840"/>
        </w:tabs>
        <w:spacing w:before="0" w:beforeAutospacing="0" w:after="0" w:afterAutospacing="0"/>
        <w:jc w:val="both"/>
        <w:rPr>
          <w:b/>
          <w:color w:val="000000"/>
          <w:lang/>
        </w:rPr>
      </w:pPr>
      <w:r>
        <w:rPr>
          <w:b/>
          <w:color w:val="000000"/>
        </w:rPr>
        <w:tab/>
      </w:r>
      <w:r w:rsidR="008D02E8">
        <w:rPr>
          <w:b/>
          <w:color w:val="000000"/>
          <w:lang w:val="en-US"/>
        </w:rPr>
        <w:t>Петар Витомиров</w:t>
      </w:r>
    </w:p>
    <w:p w:rsidR="009E0F67" w:rsidRDefault="009E0F67" w:rsidP="009E0F67">
      <w:pPr>
        <w:pStyle w:val="NormalWeb"/>
        <w:shd w:val="clear" w:color="auto" w:fill="FFFFFF"/>
        <w:tabs>
          <w:tab w:val="center" w:pos="6840"/>
        </w:tabs>
        <w:spacing w:before="0" w:beforeAutospacing="0" w:after="0" w:afterAutospacing="0"/>
        <w:jc w:val="both"/>
        <w:rPr>
          <w:b/>
          <w:color w:val="000000"/>
        </w:rPr>
      </w:pPr>
    </w:p>
    <w:p w:rsidR="009E0F67" w:rsidRDefault="009E0F67" w:rsidP="009E0F67">
      <w:pPr>
        <w:pStyle w:val="NormalWeb"/>
        <w:shd w:val="clear" w:color="auto" w:fill="FFFFFF"/>
        <w:tabs>
          <w:tab w:val="center" w:pos="6840"/>
        </w:tabs>
        <w:spacing w:before="0" w:beforeAutospacing="0" w:after="0" w:afterAutospacing="0"/>
        <w:jc w:val="both"/>
        <w:rPr>
          <w:b/>
          <w:bCs/>
        </w:rPr>
      </w:pPr>
      <w:r>
        <w:rPr>
          <w:b/>
          <w:color w:val="000000"/>
        </w:rPr>
        <w:t xml:space="preserve">                                                                                       ___________________________</w:t>
      </w:r>
    </w:p>
    <w:p w:rsidR="009E0F67" w:rsidRDefault="009E0F67" w:rsidP="009E0F67">
      <w:pPr>
        <w:pStyle w:val="Default"/>
        <w:jc w:val="both"/>
        <w:rPr>
          <w:rFonts w:ascii="Times New Roman" w:hAnsi="Times New Roman" w:cs="Times New Roman"/>
          <w:b/>
          <w:bCs/>
          <w:color w:val="auto"/>
        </w:rPr>
      </w:pPr>
    </w:p>
    <w:p w:rsidR="009E0F67" w:rsidRDefault="009E0F67" w:rsidP="009E0F67">
      <w:pPr>
        <w:pStyle w:val="Default"/>
        <w:jc w:val="both"/>
        <w:rPr>
          <w:rFonts w:ascii="Times New Roman" w:hAnsi="Times New Roman" w:cs="Times New Roman"/>
          <w:b/>
          <w:bCs/>
          <w:color w:val="auto"/>
        </w:rPr>
      </w:pPr>
    </w:p>
    <w:p w:rsidR="00A37041" w:rsidRDefault="00A37041"/>
    <w:sectPr w:rsidR="00A37041" w:rsidSect="00A37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4AAD"/>
    <w:multiLevelType w:val="hybridMultilevel"/>
    <w:tmpl w:val="3ACE7468"/>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3B92760"/>
    <w:multiLevelType w:val="hybridMultilevel"/>
    <w:tmpl w:val="FCD4DCDA"/>
    <w:lvl w:ilvl="0" w:tplc="AC723F04">
      <w:start w:val="1"/>
      <w:numFmt w:val="upperRoman"/>
      <w:lvlText w:val="%1."/>
      <w:lvlJc w:val="left"/>
      <w:pPr>
        <w:ind w:left="1080" w:hanging="720"/>
      </w:pPr>
      <w:rPr>
        <w:b/>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2">
    <w:nsid w:val="3608073F"/>
    <w:multiLevelType w:val="hybridMultilevel"/>
    <w:tmpl w:val="9BBA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C4115"/>
    <w:multiLevelType w:val="hybridMultilevel"/>
    <w:tmpl w:val="AD18023C"/>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E0F67"/>
    <w:rsid w:val="00041B6E"/>
    <w:rsid w:val="00063C66"/>
    <w:rsid w:val="000E07D8"/>
    <w:rsid w:val="00124C59"/>
    <w:rsid w:val="00171093"/>
    <w:rsid w:val="00173562"/>
    <w:rsid w:val="00182F6A"/>
    <w:rsid w:val="001A74D4"/>
    <w:rsid w:val="001B56BF"/>
    <w:rsid w:val="00234A91"/>
    <w:rsid w:val="0027670A"/>
    <w:rsid w:val="0028641A"/>
    <w:rsid w:val="00307A85"/>
    <w:rsid w:val="0032090E"/>
    <w:rsid w:val="00371DD1"/>
    <w:rsid w:val="003A1CFC"/>
    <w:rsid w:val="00497791"/>
    <w:rsid w:val="004A5E4E"/>
    <w:rsid w:val="00535061"/>
    <w:rsid w:val="005D20A8"/>
    <w:rsid w:val="005E0378"/>
    <w:rsid w:val="005F5437"/>
    <w:rsid w:val="00630F27"/>
    <w:rsid w:val="006C3D33"/>
    <w:rsid w:val="0072184B"/>
    <w:rsid w:val="007252A6"/>
    <w:rsid w:val="007B28EA"/>
    <w:rsid w:val="00896CDE"/>
    <w:rsid w:val="008A1DC2"/>
    <w:rsid w:val="008C3688"/>
    <w:rsid w:val="008D02E8"/>
    <w:rsid w:val="00963BB3"/>
    <w:rsid w:val="00973D5B"/>
    <w:rsid w:val="009E0F67"/>
    <w:rsid w:val="00A01FDF"/>
    <w:rsid w:val="00A04EFC"/>
    <w:rsid w:val="00A26C8F"/>
    <w:rsid w:val="00A37041"/>
    <w:rsid w:val="00A63601"/>
    <w:rsid w:val="00B2740D"/>
    <w:rsid w:val="00BF3300"/>
    <w:rsid w:val="00C05BB7"/>
    <w:rsid w:val="00C614B9"/>
    <w:rsid w:val="00C62B86"/>
    <w:rsid w:val="00C64BA2"/>
    <w:rsid w:val="00CB3F56"/>
    <w:rsid w:val="00D0524C"/>
    <w:rsid w:val="00D7450D"/>
    <w:rsid w:val="00D91BC4"/>
    <w:rsid w:val="00E16AA9"/>
    <w:rsid w:val="00E37574"/>
    <w:rsid w:val="00EC3D02"/>
    <w:rsid w:val="00EE7804"/>
    <w:rsid w:val="00F7190C"/>
    <w:rsid w:val="00FC5E8A"/>
    <w:rsid w:val="00FE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67"/>
    <w:rPr>
      <w:rFonts w:ascii="Calibri" w:eastAsia="Times New Roman" w:hAnsi="Calibri" w:cs="Times New Roman"/>
      <w:lang w:val="sr-Cyrl-CS"/>
    </w:rPr>
  </w:style>
  <w:style w:type="paragraph" w:styleId="Heading1">
    <w:name w:val="heading 1"/>
    <w:basedOn w:val="Normal"/>
    <w:next w:val="Normal"/>
    <w:link w:val="Heading1Char"/>
    <w:autoRedefine/>
    <w:qFormat/>
    <w:rsid w:val="009E0F67"/>
    <w:pPr>
      <w:keepNext/>
      <w:spacing w:after="0" w:line="240" w:lineRule="auto"/>
      <w:jc w:val="both"/>
      <w:outlineLvl w:val="0"/>
    </w:pPr>
    <w:rPr>
      <w:rFonts w:ascii="Times New Roman" w:hAnsi="Times New Roman"/>
      <w:b/>
      <w:bCs/>
      <w:noProof/>
      <w:sz w:val="24"/>
      <w:szCs w:val="24"/>
    </w:rPr>
  </w:style>
  <w:style w:type="paragraph" w:styleId="Heading2">
    <w:name w:val="heading 2"/>
    <w:basedOn w:val="Normal"/>
    <w:next w:val="Normal"/>
    <w:link w:val="Heading2Char"/>
    <w:autoRedefine/>
    <w:unhideWhenUsed/>
    <w:qFormat/>
    <w:rsid w:val="00063C66"/>
    <w:pPr>
      <w:keepNext/>
      <w:spacing w:after="0" w:line="240" w:lineRule="auto"/>
      <w:jc w:val="center"/>
      <w:outlineLvl w:val="1"/>
    </w:pPr>
    <w:rPr>
      <w:rFonts w:ascii="Times New Roman" w:hAnsi="Times New Roman"/>
      <w:b/>
      <w:bCs/>
      <w:noProof/>
      <w:szCs w:val="24"/>
      <w:lang w:val="nl-BE"/>
    </w:rPr>
  </w:style>
  <w:style w:type="paragraph" w:styleId="Heading3">
    <w:name w:val="heading 3"/>
    <w:basedOn w:val="Normal"/>
    <w:next w:val="Normal"/>
    <w:link w:val="Heading3Char"/>
    <w:uiPriority w:val="9"/>
    <w:semiHidden/>
    <w:unhideWhenUsed/>
    <w:qFormat/>
    <w:rsid w:val="009E0F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F67"/>
    <w:rPr>
      <w:rFonts w:ascii="Times New Roman" w:eastAsia="Times New Roman" w:hAnsi="Times New Roman" w:cs="Times New Roman"/>
      <w:b/>
      <w:bCs/>
      <w:noProof/>
      <w:sz w:val="24"/>
      <w:szCs w:val="24"/>
      <w:lang w:val="sr-Cyrl-CS"/>
    </w:rPr>
  </w:style>
  <w:style w:type="character" w:customStyle="1" w:styleId="Heading2Char">
    <w:name w:val="Heading 2 Char"/>
    <w:basedOn w:val="DefaultParagraphFont"/>
    <w:link w:val="Heading2"/>
    <w:rsid w:val="00063C66"/>
    <w:rPr>
      <w:rFonts w:ascii="Times New Roman" w:eastAsia="Times New Roman" w:hAnsi="Times New Roman" w:cs="Times New Roman"/>
      <w:b/>
      <w:bCs/>
      <w:noProof/>
      <w:szCs w:val="24"/>
      <w:lang w:val="nl-BE"/>
    </w:rPr>
  </w:style>
  <w:style w:type="character" w:customStyle="1" w:styleId="Heading3Char">
    <w:name w:val="Heading 3 Char"/>
    <w:basedOn w:val="DefaultParagraphFont"/>
    <w:link w:val="Heading3"/>
    <w:uiPriority w:val="9"/>
    <w:semiHidden/>
    <w:rsid w:val="009E0F67"/>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uiPriority w:val="9"/>
    <w:semiHidden/>
    <w:rsid w:val="009E0F67"/>
    <w:rPr>
      <w:rFonts w:asciiTheme="majorHAnsi" w:eastAsiaTheme="majorEastAsia" w:hAnsiTheme="majorHAnsi" w:cstheme="majorBidi"/>
      <w:b/>
      <w:bCs/>
      <w:i/>
      <w:iCs/>
      <w:color w:val="4F81BD" w:themeColor="accent1"/>
      <w:lang w:val="sr-Cyrl-CS"/>
    </w:rPr>
  </w:style>
  <w:style w:type="paragraph" w:styleId="NormalWeb">
    <w:name w:val="Normal (Web)"/>
    <w:basedOn w:val="Normal"/>
    <w:uiPriority w:val="99"/>
    <w:unhideWhenUsed/>
    <w:rsid w:val="009E0F67"/>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unhideWhenUsed/>
    <w:rsid w:val="009E0F67"/>
    <w:pPr>
      <w:spacing w:line="240" w:lineRule="auto"/>
    </w:pPr>
    <w:rPr>
      <w:sz w:val="20"/>
      <w:szCs w:val="20"/>
    </w:rPr>
  </w:style>
  <w:style w:type="character" w:customStyle="1" w:styleId="CommentTextChar">
    <w:name w:val="Comment Text Char"/>
    <w:basedOn w:val="DefaultParagraphFont"/>
    <w:link w:val="CommentText"/>
    <w:uiPriority w:val="99"/>
    <w:rsid w:val="009E0F67"/>
    <w:rPr>
      <w:rFonts w:ascii="Calibri" w:eastAsia="Times New Roman" w:hAnsi="Calibri" w:cs="Times New Roman"/>
      <w:sz w:val="20"/>
      <w:szCs w:val="20"/>
      <w:lang w:val="sr-Cyrl-CS"/>
    </w:rPr>
  </w:style>
  <w:style w:type="paragraph" w:styleId="ListParagraph">
    <w:name w:val="List Paragraph"/>
    <w:basedOn w:val="Normal"/>
    <w:uiPriority w:val="34"/>
    <w:qFormat/>
    <w:rsid w:val="009E0F67"/>
    <w:pPr>
      <w:ind w:left="720"/>
      <w:contextualSpacing/>
    </w:pPr>
  </w:style>
  <w:style w:type="paragraph" w:customStyle="1" w:styleId="Default">
    <w:name w:val="Default"/>
    <w:uiPriority w:val="99"/>
    <w:rsid w:val="009E0F67"/>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customStyle="1" w:styleId="clan">
    <w:name w:val="clan"/>
    <w:basedOn w:val="Normal"/>
    <w:uiPriority w:val="99"/>
    <w:rsid w:val="009E0F67"/>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uiPriority w:val="99"/>
    <w:rsid w:val="009E0F67"/>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uiPriority w:val="99"/>
    <w:rsid w:val="009E0F67"/>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uiPriority w:val="99"/>
    <w:rsid w:val="009E0F67"/>
    <w:pPr>
      <w:spacing w:before="100" w:beforeAutospacing="1" w:after="100" w:afterAutospacing="1" w:line="240" w:lineRule="auto"/>
    </w:pPr>
    <w:rPr>
      <w:rFonts w:ascii="Times New Roman" w:hAnsi="Times New Roman"/>
      <w:sz w:val="24"/>
      <w:szCs w:val="24"/>
    </w:rPr>
  </w:style>
  <w:style w:type="paragraph" w:customStyle="1" w:styleId="7podnas">
    <w:name w:val="_7podnas"/>
    <w:basedOn w:val="Normal"/>
    <w:uiPriority w:val="99"/>
    <w:rsid w:val="009E0F6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89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22</Pages>
  <Words>6941</Words>
  <Characters>39568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dc:creator>
  <cp:lastModifiedBy>Jadranka</cp:lastModifiedBy>
  <cp:revision>29</cp:revision>
  <cp:lastPrinted>2019-08-28T07:09:00Z</cp:lastPrinted>
  <dcterms:created xsi:type="dcterms:W3CDTF">2019-07-01T08:47:00Z</dcterms:created>
  <dcterms:modified xsi:type="dcterms:W3CDTF">2019-08-29T06:52:00Z</dcterms:modified>
</cp:coreProperties>
</file>