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88937" w14:textId="77777777" w:rsidR="00D5698E" w:rsidRPr="00EE3780" w:rsidRDefault="00D5698E" w:rsidP="006D1ACF">
      <w:pPr>
        <w:jc w:val="right"/>
        <w:rPr>
          <w:b/>
          <w:lang w:val="sr-Cyrl-RS"/>
        </w:rPr>
      </w:pPr>
    </w:p>
    <w:p w14:paraId="62E50D0C" w14:textId="3F57168C" w:rsidR="006D1ACF" w:rsidRPr="00137BD8" w:rsidRDefault="006D1ACF" w:rsidP="00E755D3">
      <w:pPr>
        <w:jc w:val="both"/>
        <w:rPr>
          <w:rFonts w:asciiTheme="minorHAnsi" w:hAnsiTheme="minorHAnsi" w:cstheme="minorHAnsi"/>
          <w:lang w:val="sr-Cyrl-RS"/>
        </w:rPr>
      </w:pPr>
      <w:r w:rsidRPr="00EE3780">
        <w:rPr>
          <w:lang w:val="ru-RU"/>
        </w:rPr>
        <w:tab/>
      </w:r>
      <w:r w:rsidR="00E755D3" w:rsidRPr="00137BD8">
        <w:rPr>
          <w:rFonts w:asciiTheme="minorHAnsi" w:hAnsiTheme="minorHAnsi" w:cstheme="minorHAnsi"/>
          <w:lang w:val="sr-Cyrl-RS"/>
        </w:rPr>
        <w:t>У складу са чланом 20</w:t>
      </w:r>
      <w:r w:rsidR="00580216" w:rsidRPr="00137BD8">
        <w:rPr>
          <w:rFonts w:asciiTheme="minorHAnsi" w:hAnsiTheme="minorHAnsi" w:cstheme="minorHAnsi"/>
          <w:lang w:val="sr-Cyrl-RS"/>
        </w:rPr>
        <w:t xml:space="preserve">. став. 1 </w:t>
      </w:r>
      <w:r w:rsidR="00E755D3" w:rsidRPr="00137BD8">
        <w:rPr>
          <w:rFonts w:asciiTheme="minorHAnsi" w:hAnsiTheme="minorHAnsi" w:cstheme="minorHAnsi"/>
          <w:lang w:val="sr-Cyrl-RS"/>
        </w:rPr>
        <w:t xml:space="preserve">и став 2. </w:t>
      </w:r>
      <w:r w:rsidR="003B75E4" w:rsidRPr="00137BD8">
        <w:rPr>
          <w:rFonts w:asciiTheme="minorHAnsi" w:hAnsiTheme="minorHAnsi" w:cstheme="minorHAnsi"/>
          <w:lang w:val="sr-Cyrl-RS"/>
        </w:rPr>
        <w:t>Правилника о суфинансирању</w:t>
      </w:r>
      <w:r w:rsidR="00167D0F" w:rsidRPr="00167D0F">
        <w:t xml:space="preserve"> </w:t>
      </w:r>
      <w:r w:rsidR="00167D0F" w:rsidRPr="00167D0F">
        <w:rPr>
          <w:rFonts w:asciiTheme="minorHAnsi" w:hAnsiTheme="minorHAnsi" w:cstheme="minorHAnsi"/>
          <w:lang w:val="sr-Cyrl-RS"/>
        </w:rPr>
        <w:t>МЕРА ЕНЕРГЕТСКЕ САНАЦИЈЕ  У ДОМАЋИНСТВИМА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НА ТЕРИТОРИЈИ ОПШТИНЕ</w:t>
      </w:r>
      <w:r w:rsidR="00167D0F">
        <w:rPr>
          <w:rFonts w:asciiTheme="minorHAnsi" w:hAnsiTheme="minorHAnsi" w:cstheme="minorHAnsi"/>
          <w:lang w:val="sr-Cyrl-RS"/>
        </w:rPr>
        <w:t xml:space="preserve"> БЕЛА ЦРКВА</w:t>
      </w:r>
      <w:r w:rsidR="00385876">
        <w:rPr>
          <w:rFonts w:asciiTheme="minorHAnsi" w:hAnsiTheme="minorHAnsi" w:cstheme="minorHAnsi"/>
          <w:lang w:val="sr-Cyrl-RS"/>
        </w:rPr>
        <w:t>,</w:t>
      </w:r>
    </w:p>
    <w:p w14:paraId="1CA931C0" w14:textId="77777777" w:rsidR="00580216" w:rsidRPr="00137BD8" w:rsidRDefault="00580216" w:rsidP="006D1ACF">
      <w:pPr>
        <w:jc w:val="both"/>
        <w:rPr>
          <w:rFonts w:asciiTheme="minorHAnsi" w:hAnsiTheme="minorHAnsi" w:cstheme="minorHAnsi"/>
          <w:lang w:val="sr-Cyrl-RS"/>
        </w:rPr>
      </w:pPr>
    </w:p>
    <w:p w14:paraId="083281F8" w14:textId="78579EEE" w:rsidR="006D1ACF" w:rsidRPr="00137BD8" w:rsidRDefault="006D1ACF" w:rsidP="00580216">
      <w:pPr>
        <w:jc w:val="both"/>
        <w:rPr>
          <w:rFonts w:asciiTheme="minorHAnsi" w:hAnsiTheme="minorHAnsi" w:cstheme="minorHAnsi"/>
          <w:b/>
          <w:lang w:val="sr-Cyrl-RS"/>
        </w:rPr>
      </w:pPr>
      <w:r w:rsidRPr="00137BD8">
        <w:rPr>
          <w:rFonts w:asciiTheme="minorHAnsi" w:hAnsiTheme="minorHAnsi" w:cstheme="minorHAnsi"/>
        </w:rPr>
        <w:tab/>
      </w:r>
      <w:r w:rsidR="00E755D3" w:rsidRPr="00137BD8">
        <w:rPr>
          <w:rFonts w:asciiTheme="minorHAnsi" w:hAnsiTheme="minorHAnsi" w:cstheme="minorHAnsi"/>
          <w:b/>
          <w:lang w:val="sr-Cyrl-RS"/>
        </w:rPr>
        <w:t>Комисија за реализацију енергетске санације</w:t>
      </w:r>
      <w:r w:rsidRPr="00137BD8">
        <w:rPr>
          <w:rFonts w:asciiTheme="minorHAnsi" w:hAnsiTheme="minorHAnsi" w:cstheme="minorHAnsi"/>
          <w:b/>
        </w:rPr>
        <w:t xml:space="preserve">, </w:t>
      </w:r>
      <w:r w:rsidRPr="00137BD8">
        <w:rPr>
          <w:rFonts w:asciiTheme="minorHAnsi" w:hAnsiTheme="minorHAnsi" w:cstheme="minorHAnsi"/>
        </w:rPr>
        <w:t xml:space="preserve">на седници одржаној дана </w:t>
      </w:r>
      <w:r w:rsidR="008E1A50">
        <w:rPr>
          <w:rFonts w:asciiTheme="minorHAnsi" w:hAnsiTheme="minorHAnsi" w:cstheme="minorHAnsi"/>
          <w:lang w:val="sr-Cyrl-RS"/>
        </w:rPr>
        <w:t>15.09.</w:t>
      </w:r>
      <w:r w:rsidRPr="00215FC3">
        <w:rPr>
          <w:rFonts w:asciiTheme="minorHAnsi" w:hAnsiTheme="minorHAnsi" w:cstheme="minorHAnsi"/>
        </w:rPr>
        <w:t>20</w:t>
      </w:r>
      <w:r w:rsidR="001F1351" w:rsidRPr="00215FC3">
        <w:rPr>
          <w:rFonts w:asciiTheme="minorHAnsi" w:hAnsiTheme="minorHAnsi" w:cstheme="minorHAnsi"/>
          <w:lang w:val="sr-Latn-RS"/>
        </w:rPr>
        <w:t>2</w:t>
      </w:r>
      <w:r w:rsidR="003B75E4" w:rsidRPr="00215FC3">
        <w:rPr>
          <w:rFonts w:asciiTheme="minorHAnsi" w:hAnsiTheme="minorHAnsi" w:cstheme="minorHAnsi"/>
          <w:lang w:val="sr-Cyrl-RS"/>
        </w:rPr>
        <w:t>2</w:t>
      </w:r>
      <w:r w:rsidRPr="00215FC3">
        <w:rPr>
          <w:rFonts w:asciiTheme="minorHAnsi" w:hAnsiTheme="minorHAnsi" w:cstheme="minorHAnsi"/>
        </w:rPr>
        <w:t xml:space="preserve">. </w:t>
      </w:r>
      <w:proofErr w:type="gramStart"/>
      <w:r w:rsidRPr="00215FC3">
        <w:rPr>
          <w:rFonts w:asciiTheme="minorHAnsi" w:hAnsiTheme="minorHAnsi" w:cstheme="minorHAnsi"/>
        </w:rPr>
        <w:t>године</w:t>
      </w:r>
      <w:proofErr w:type="gramEnd"/>
      <w:r w:rsidRPr="00137BD8">
        <w:rPr>
          <w:rFonts w:asciiTheme="minorHAnsi" w:hAnsiTheme="minorHAnsi" w:cstheme="minorHAnsi"/>
        </w:rPr>
        <w:t xml:space="preserve"> </w:t>
      </w:r>
      <w:r w:rsidR="00580216" w:rsidRPr="00137BD8">
        <w:rPr>
          <w:rFonts w:asciiTheme="minorHAnsi" w:hAnsiTheme="minorHAnsi" w:cstheme="minorHAnsi"/>
          <w:lang w:val="sr-Cyrl-RS"/>
        </w:rPr>
        <w:t>доноси</w:t>
      </w:r>
      <w:r w:rsidR="00BD6468" w:rsidRPr="00137BD8">
        <w:rPr>
          <w:rFonts w:asciiTheme="minorHAnsi" w:hAnsiTheme="minorHAnsi" w:cstheme="minorHAnsi"/>
          <w:b/>
        </w:rPr>
        <w:t>,</w:t>
      </w:r>
    </w:p>
    <w:p w14:paraId="2A00FAB5" w14:textId="029EBBE6" w:rsidR="00D5698E" w:rsidRPr="00137BD8" w:rsidRDefault="00D5698E" w:rsidP="006D1ACF">
      <w:pPr>
        <w:jc w:val="both"/>
        <w:rPr>
          <w:rFonts w:asciiTheme="minorHAnsi" w:hAnsiTheme="minorHAnsi" w:cstheme="minorHAnsi"/>
          <w:b/>
        </w:rPr>
      </w:pPr>
    </w:p>
    <w:p w14:paraId="14B0BD32" w14:textId="77777777" w:rsidR="006D1ACF" w:rsidRPr="00137BD8" w:rsidRDefault="006D1ACF" w:rsidP="006D1ACF">
      <w:pPr>
        <w:jc w:val="both"/>
        <w:rPr>
          <w:rFonts w:asciiTheme="minorHAnsi" w:hAnsiTheme="minorHAnsi" w:cstheme="minorHAnsi"/>
          <w:b/>
        </w:rPr>
      </w:pPr>
    </w:p>
    <w:p w14:paraId="5B56E02F" w14:textId="05F29EA4" w:rsidR="006D1ACF" w:rsidRPr="00137BD8" w:rsidRDefault="008E1A50" w:rsidP="00117DFD">
      <w:pPr>
        <w:jc w:val="center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КОНАЧНУ</w:t>
      </w:r>
      <w:r w:rsidR="00117DFD" w:rsidRPr="00137BD8">
        <w:rPr>
          <w:rFonts w:asciiTheme="minorHAnsi" w:hAnsiTheme="minorHAnsi" w:cstheme="minorHAnsi"/>
          <w:b/>
          <w:lang w:val="sr-Cyrl-RS"/>
        </w:rPr>
        <w:t xml:space="preserve"> ЛИСТ</w:t>
      </w:r>
      <w:r>
        <w:rPr>
          <w:rFonts w:asciiTheme="minorHAnsi" w:hAnsiTheme="minorHAnsi" w:cstheme="minorHAnsi"/>
          <w:b/>
          <w:lang w:val="sr-Cyrl-RS"/>
        </w:rPr>
        <w:t>У</w:t>
      </w:r>
      <w:bookmarkStart w:id="0" w:name="_GoBack"/>
      <w:bookmarkEnd w:id="0"/>
      <w:r w:rsidR="00117DFD" w:rsidRPr="00137BD8">
        <w:rPr>
          <w:rFonts w:asciiTheme="minorHAnsi" w:hAnsiTheme="minorHAnsi" w:cstheme="minorHAnsi"/>
          <w:b/>
          <w:lang w:val="sr-Cyrl-RS"/>
        </w:rPr>
        <w:t xml:space="preserve"> ДИРЕКТНИХ КОРИСНИКА</w:t>
      </w:r>
    </w:p>
    <w:p w14:paraId="150BB2EC" w14:textId="18672D1E" w:rsidR="009A4ECB" w:rsidRPr="00EB3468" w:rsidRDefault="00117DFD" w:rsidP="00117DFD">
      <w:pPr>
        <w:jc w:val="center"/>
        <w:rPr>
          <w:rFonts w:asciiTheme="minorHAnsi" w:hAnsiTheme="minorHAnsi" w:cstheme="minorHAnsi"/>
          <w:b/>
          <w:lang w:val="sr-Latn-RS"/>
        </w:rPr>
      </w:pPr>
      <w:r w:rsidRPr="00137BD8">
        <w:rPr>
          <w:rFonts w:asciiTheme="minorHAnsi" w:hAnsiTheme="minorHAnsi" w:cstheme="minorHAnsi"/>
          <w:b/>
          <w:lang w:val="sr-Cyrl-RS"/>
        </w:rPr>
        <w:t xml:space="preserve">(ПРИВРЕДНИХ СУБЈЕКАТА) У СПРОВОЂЕЊУ МЕРА ЕНЕРГЕТСКЕ САНАЦИЈЕ СТАМБЕНИХ ОБЈЕКАТА НА ТЕРИТОРИЈИ ОПШТИНЕ </w:t>
      </w:r>
      <w:r w:rsidR="005E655D">
        <w:rPr>
          <w:rFonts w:asciiTheme="minorHAnsi" w:hAnsiTheme="minorHAnsi" w:cstheme="minorHAnsi"/>
          <w:b/>
          <w:lang w:val="sr-Cyrl-RS"/>
        </w:rPr>
        <w:t>БЕЛА ЦРКВА</w:t>
      </w:r>
    </w:p>
    <w:p w14:paraId="52E29142" w14:textId="4396BE3B" w:rsidR="009A4ECB" w:rsidRPr="00137BD8" w:rsidRDefault="009A4ECB" w:rsidP="009A4ECB">
      <w:pPr>
        <w:jc w:val="both"/>
        <w:rPr>
          <w:rFonts w:asciiTheme="minorHAnsi" w:hAnsiTheme="minorHAnsi" w:cstheme="minorHAnsi"/>
          <w:smallCaps/>
          <w:lang w:val="sr-Cyrl-RS"/>
        </w:rPr>
      </w:pPr>
    </w:p>
    <w:p w14:paraId="48C97E8E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137BD8">
        <w:rPr>
          <w:rFonts w:asciiTheme="minorHAnsi" w:hAnsiTheme="minorHAnsi" w:cstheme="minorHAnsi"/>
          <w:b/>
          <w:bCs/>
        </w:rPr>
        <w:t>I</w:t>
      </w:r>
    </w:p>
    <w:p w14:paraId="7508E1E1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61DD991" w14:textId="5412657F" w:rsidR="00137BD8" w:rsidRDefault="00117DFD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 xml:space="preserve">На Прелиминарној листи привредних субјеката за </w:t>
      </w:r>
      <w:r w:rsidR="00247DC2">
        <w:rPr>
          <w:rFonts w:asciiTheme="minorHAnsi" w:hAnsiTheme="minorHAnsi" w:cstheme="minorHAnsi"/>
          <w:lang w:val="sr-Cyrl-RS"/>
        </w:rPr>
        <w:t>м</w:t>
      </w:r>
      <w:r w:rsidR="00247DC2" w:rsidRPr="00247DC2">
        <w:rPr>
          <w:rFonts w:asciiTheme="minorHAnsi" w:hAnsiTheme="minorHAnsi" w:cstheme="minorHAnsi"/>
          <w:lang w:val="sr-Cyrl-RS"/>
        </w:rPr>
        <w:t>ер</w:t>
      </w:r>
      <w:r w:rsidR="00247DC2">
        <w:rPr>
          <w:rFonts w:asciiTheme="minorHAnsi" w:hAnsiTheme="minorHAnsi" w:cstheme="minorHAnsi"/>
          <w:lang w:val="sr-Cyrl-RS"/>
        </w:rPr>
        <w:t>у</w:t>
      </w:r>
      <w:r w:rsidR="00247DC2" w:rsidRPr="00247DC2">
        <w:rPr>
          <w:rFonts w:asciiTheme="minorHAnsi" w:hAnsiTheme="minorHAnsi" w:cstheme="minorHAnsi"/>
          <w:lang w:val="sr-Cyrl-RS"/>
        </w:rPr>
        <w:t xml:space="preserve"> 1 - Набавка и уградња соларних панела, инвертера и пратеће инсталације за породичне куће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00247DC2">
        <w:rPr>
          <w:rFonts w:asciiTheme="minorHAnsi" w:hAnsiTheme="minorHAnsi" w:cstheme="minorHAnsi"/>
          <w:lang w:val="sr-Cyrl-RS"/>
        </w:rPr>
        <w:t xml:space="preserve"> Н</w:t>
      </w:r>
      <w:r w:rsidR="00167D0F" w:rsidRPr="00167D0F">
        <w:rPr>
          <w:rFonts w:asciiTheme="minorHAnsi" w:hAnsiTheme="minorHAnsi" w:cstheme="minorHAnsi"/>
          <w:lang w:val="sr-Cyrl-RS"/>
        </w:rPr>
        <w:t>А ТЕРИТОРИЈИ ОПШТИНЕ</w:t>
      </w:r>
      <w:r w:rsidR="00167D0F">
        <w:rPr>
          <w:rFonts w:asciiTheme="minorHAnsi" w:hAnsiTheme="minorHAnsi" w:cstheme="minorHAnsi"/>
          <w:lang w:val="sr-Cyrl-RS"/>
        </w:rPr>
        <w:t xml:space="preserve"> БЕЛА ЦРКВА</w:t>
      </w:r>
      <w:r w:rsidR="00137BD8" w:rsidRPr="00137BD8">
        <w:rPr>
          <w:rFonts w:asciiTheme="minorHAnsi" w:eastAsia="Calibri" w:hAnsiTheme="minorHAnsi" w:cstheme="minorHAnsi"/>
        </w:rPr>
        <w:t xml:space="preserve">, </w:t>
      </w:r>
      <w:r w:rsidR="00137BD8" w:rsidRPr="00137BD8">
        <w:rPr>
          <w:rFonts w:asciiTheme="minorHAnsi" w:hAnsiTheme="minorHAnsi" w:cstheme="minorHAnsi"/>
          <w:lang w:val="sr-Cyrl-RS"/>
        </w:rPr>
        <w:t>налазе се следећи привредни субјекти:</w:t>
      </w:r>
    </w:p>
    <w:p w14:paraId="7B8DEA3B" w14:textId="0E5FC9C1" w:rsidR="00E61F4D" w:rsidRDefault="00E61F4D" w:rsidP="00137BD8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293"/>
        <w:gridCol w:w="1983"/>
        <w:gridCol w:w="3479"/>
        <w:gridCol w:w="1102"/>
      </w:tblGrid>
      <w:tr w:rsidR="004156B0" w:rsidRPr="00E61F4D" w14:paraId="07450258" w14:textId="77777777" w:rsidTr="009943FA">
        <w:tc>
          <w:tcPr>
            <w:tcW w:w="537" w:type="dxa"/>
            <w:vAlign w:val="center"/>
          </w:tcPr>
          <w:p w14:paraId="543E722D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Р. бр.</w:t>
            </w:r>
          </w:p>
        </w:tc>
        <w:tc>
          <w:tcPr>
            <w:tcW w:w="2293" w:type="dxa"/>
            <w:vAlign w:val="center"/>
          </w:tcPr>
          <w:p w14:paraId="7AAEF9CB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1983" w:type="dxa"/>
            <w:vAlign w:val="center"/>
          </w:tcPr>
          <w:p w14:paraId="25B1CB99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3479" w:type="dxa"/>
            <w:vAlign w:val="center"/>
          </w:tcPr>
          <w:p w14:paraId="30DC60F5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02" w:type="dxa"/>
            <w:vAlign w:val="center"/>
          </w:tcPr>
          <w:p w14:paraId="11806F93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4156B0" w:rsidRPr="00E61F4D" w14:paraId="683CBB19" w14:textId="77777777" w:rsidTr="009943FA">
        <w:tc>
          <w:tcPr>
            <w:tcW w:w="537" w:type="dxa"/>
          </w:tcPr>
          <w:p w14:paraId="14D923A3" w14:textId="7CC216D5" w:rsidR="00777BB5" w:rsidRPr="00E61F4D" w:rsidRDefault="00777BB5" w:rsidP="00777BB5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293" w:type="dxa"/>
          </w:tcPr>
          <w:p w14:paraId="6938F37D" w14:textId="160FCDD0" w:rsidR="00777BB5" w:rsidRPr="00BB7570" w:rsidRDefault="009E4A58" w:rsidP="00C94E40">
            <w:pPr>
              <w:rPr>
                <w:rFonts w:asciiTheme="minorHAnsi" w:hAnsiTheme="minorHAnsi" w:cstheme="minorHAnsi"/>
                <w:bCs/>
                <w:lang w:val="sr-Latn-RS"/>
              </w:rPr>
            </w:pPr>
            <w:r w:rsidRPr="00BB7570">
              <w:rPr>
                <w:rFonts w:asciiTheme="minorHAnsi" w:hAnsiTheme="minorHAnsi" w:cstheme="minorHAnsi"/>
                <w:bCs/>
                <w:lang w:val="en-US"/>
              </w:rPr>
              <w:t>“</w:t>
            </w:r>
            <w:r w:rsidR="00C94E40">
              <w:rPr>
                <w:rFonts w:asciiTheme="minorHAnsi" w:hAnsiTheme="minorHAnsi" w:cstheme="minorHAnsi"/>
                <w:bCs/>
                <w:lang w:val="sr-Latn-RS"/>
              </w:rPr>
              <w:t>MLS EXING</w:t>
            </w:r>
            <w:r w:rsidRPr="00BB7570">
              <w:rPr>
                <w:rFonts w:asciiTheme="minorHAnsi" w:hAnsiTheme="minorHAnsi" w:cstheme="minorHAnsi"/>
                <w:bCs/>
                <w:lang w:val="sr-Latn-RS"/>
              </w:rPr>
              <w:t>“</w:t>
            </w:r>
            <w:r w:rsidRPr="00BB7570">
              <w:rPr>
                <w:rFonts w:asciiTheme="minorHAnsi" w:hAnsiTheme="minorHAnsi" w:cstheme="minorHAnsi"/>
                <w:bCs/>
                <w:lang w:val="sr-Cyrl-RS"/>
              </w:rPr>
              <w:t xml:space="preserve"> </w:t>
            </w:r>
            <w:r w:rsidR="00C94E40">
              <w:rPr>
                <w:rFonts w:asciiTheme="minorHAnsi" w:hAnsiTheme="minorHAnsi" w:cstheme="minorHAnsi"/>
                <w:bCs/>
                <w:lang w:val="sr-Latn-RS"/>
              </w:rPr>
              <w:t>DOO</w:t>
            </w:r>
            <w:r w:rsidR="00C94E40">
              <w:rPr>
                <w:rFonts w:asciiTheme="minorHAnsi" w:hAnsiTheme="minorHAnsi" w:cstheme="minorHAnsi"/>
                <w:bCs/>
                <w:lang w:val="sr-Cyrl-RS"/>
              </w:rPr>
              <w:t>, Београд</w:t>
            </w:r>
            <w:r w:rsidRPr="00BB7570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</w:p>
        </w:tc>
        <w:tc>
          <w:tcPr>
            <w:tcW w:w="1983" w:type="dxa"/>
          </w:tcPr>
          <w:p w14:paraId="48E1E2FE" w14:textId="54486AA5" w:rsidR="00777BB5" w:rsidRPr="00BB7570" w:rsidRDefault="00C94E40" w:rsidP="00C94E40">
            <w:pPr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Трстењакова бр. 3</w:t>
            </w:r>
            <w:r w:rsidR="009E4A58" w:rsidRPr="00BB7570">
              <w:rPr>
                <w:rFonts w:asciiTheme="minorHAnsi" w:hAnsiTheme="minorHAnsi" w:cstheme="minorHAnsi"/>
                <w:bCs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Београд</w:t>
            </w:r>
          </w:p>
        </w:tc>
        <w:tc>
          <w:tcPr>
            <w:tcW w:w="3479" w:type="dxa"/>
          </w:tcPr>
          <w:p w14:paraId="141474C4" w14:textId="74758850" w:rsidR="00777BB5" w:rsidRPr="00BB7570" w:rsidRDefault="008E1A50" w:rsidP="00777BB5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5" w:history="1">
              <w:r w:rsidR="00C94E40" w:rsidRPr="00312403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a</w:t>
              </w:r>
              <w:r w:rsidR="00C94E40" w:rsidRPr="00312403">
                <w:rPr>
                  <w:rStyle w:val="Hyperlink"/>
                  <w:rFonts w:asciiTheme="minorHAnsi" w:hAnsiTheme="minorHAnsi" w:cstheme="minorHAnsi"/>
                  <w:bCs/>
                  <w:lang w:val="sr-Latn-RS"/>
                </w:rPr>
                <w:t>ndreja.milosevic</w:t>
              </w:r>
              <w:r w:rsidR="00C94E40" w:rsidRPr="00312403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@mlsexing.com</w:t>
              </w:r>
            </w:hyperlink>
          </w:p>
          <w:p w14:paraId="1CCE0949" w14:textId="07208563" w:rsidR="009E4A58" w:rsidRPr="00C94E40" w:rsidRDefault="00C94E40" w:rsidP="00777BB5">
            <w:pPr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0112660120</w:t>
            </w:r>
          </w:p>
        </w:tc>
        <w:tc>
          <w:tcPr>
            <w:tcW w:w="1102" w:type="dxa"/>
          </w:tcPr>
          <w:p w14:paraId="2746F549" w14:textId="08AE111F" w:rsidR="00777BB5" w:rsidRPr="00CB7CE4" w:rsidRDefault="00CB7CE4" w:rsidP="00777BB5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94,89</w:t>
            </w:r>
          </w:p>
        </w:tc>
      </w:tr>
      <w:tr w:rsidR="00CB7CE4" w:rsidRPr="00E61F4D" w14:paraId="7D65EBC3" w14:textId="77777777" w:rsidTr="009943FA">
        <w:tc>
          <w:tcPr>
            <w:tcW w:w="537" w:type="dxa"/>
          </w:tcPr>
          <w:p w14:paraId="2EEC87DB" w14:textId="1280712C" w:rsidR="00CB7CE4" w:rsidRPr="00B04F89" w:rsidRDefault="00CB7CE4" w:rsidP="00CB7CE4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</w:t>
            </w:r>
          </w:p>
        </w:tc>
        <w:tc>
          <w:tcPr>
            <w:tcW w:w="2293" w:type="dxa"/>
          </w:tcPr>
          <w:p w14:paraId="43249E6C" w14:textId="6BC16262" w:rsidR="00CB7CE4" w:rsidRPr="00BB7570" w:rsidRDefault="00CB7CE4" w:rsidP="00CB7CE4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lang w:val="sr-Latn-RS"/>
              </w:rPr>
              <w:t>„MT-KOMEX“</w:t>
            </w:r>
            <w:r>
              <w:rPr>
                <w:rFonts w:asciiTheme="minorHAnsi" w:hAnsiTheme="minorHAnsi" w:cstheme="minorHAnsi"/>
                <w:lang w:val="sr-Cyrl-RS"/>
              </w:rPr>
              <w:t xml:space="preserve"> ДОО, Београд</w:t>
            </w:r>
          </w:p>
        </w:tc>
        <w:tc>
          <w:tcPr>
            <w:tcW w:w="1983" w:type="dxa"/>
          </w:tcPr>
          <w:p w14:paraId="6EDE621C" w14:textId="74E82AC8" w:rsidR="00CB7CE4" w:rsidRPr="00BB7570" w:rsidRDefault="00CB7CE4" w:rsidP="00CB7CE4">
            <w:pPr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Ослобођења 22 б, Раковица</w:t>
            </w:r>
          </w:p>
        </w:tc>
        <w:tc>
          <w:tcPr>
            <w:tcW w:w="3479" w:type="dxa"/>
          </w:tcPr>
          <w:p w14:paraId="09BE2B21" w14:textId="77777777" w:rsidR="00CB7CE4" w:rsidRPr="009943FA" w:rsidRDefault="00CB7CE4" w:rsidP="00CB7CE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Milos.kostic@mt-komex.co.rs</w:t>
            </w:r>
          </w:p>
          <w:p w14:paraId="6466B3F2" w14:textId="5F8936D3" w:rsidR="00CB7CE4" w:rsidRDefault="00CB7CE4" w:rsidP="00CB7CE4">
            <w:r>
              <w:rPr>
                <w:rFonts w:asciiTheme="minorHAnsi" w:hAnsiTheme="minorHAnsi" w:cstheme="minorHAnsi"/>
                <w:lang w:val="sr-Cyrl-RS"/>
              </w:rPr>
              <w:t>0641116887</w:t>
            </w:r>
          </w:p>
        </w:tc>
        <w:tc>
          <w:tcPr>
            <w:tcW w:w="1102" w:type="dxa"/>
          </w:tcPr>
          <w:p w14:paraId="53123AC8" w14:textId="1B2C8506" w:rsidR="00CB7CE4" w:rsidRPr="00CB7CE4" w:rsidRDefault="00CB7CE4" w:rsidP="00CB7CE4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92,50</w:t>
            </w:r>
          </w:p>
        </w:tc>
      </w:tr>
      <w:tr w:rsidR="00CB7CE4" w:rsidRPr="00E61F4D" w14:paraId="0C284B2C" w14:textId="77777777" w:rsidTr="009943FA">
        <w:tc>
          <w:tcPr>
            <w:tcW w:w="537" w:type="dxa"/>
          </w:tcPr>
          <w:p w14:paraId="7D779653" w14:textId="2E093271" w:rsidR="00CB7CE4" w:rsidRPr="00B04F89" w:rsidRDefault="00CB7CE4" w:rsidP="00CB7CE4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 3</w:t>
            </w:r>
          </w:p>
        </w:tc>
        <w:tc>
          <w:tcPr>
            <w:tcW w:w="2293" w:type="dxa"/>
          </w:tcPr>
          <w:p w14:paraId="6FCEDC5F" w14:textId="00C352B5" w:rsidR="00CB7CE4" w:rsidRPr="00247BF5" w:rsidRDefault="00CB7CE4" w:rsidP="00CB7C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DOO </w:t>
            </w:r>
            <w:r>
              <w:rPr>
                <w:rFonts w:asciiTheme="minorHAnsi" w:hAnsiTheme="minorHAnsi" w:cstheme="minorHAnsi"/>
                <w:lang w:val="sr-Latn-RS"/>
              </w:rPr>
              <w:t xml:space="preserve">„Enerrgy net services“ </w:t>
            </w:r>
            <w:r>
              <w:rPr>
                <w:rFonts w:asciiTheme="minorHAnsi" w:hAnsiTheme="minorHAnsi" w:cstheme="minorHAnsi"/>
                <w:lang w:val="sr-Cyrl-RS"/>
              </w:rPr>
              <w:t>Нови Сад</w:t>
            </w:r>
          </w:p>
        </w:tc>
        <w:tc>
          <w:tcPr>
            <w:tcW w:w="1983" w:type="dxa"/>
          </w:tcPr>
          <w:p w14:paraId="6DE909D7" w14:textId="6048A445" w:rsidR="00CB7CE4" w:rsidRPr="00E61F4D" w:rsidRDefault="00CB7CE4" w:rsidP="00CB7C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Темеринска 111, Нови Сад 21000</w:t>
            </w:r>
          </w:p>
        </w:tc>
        <w:tc>
          <w:tcPr>
            <w:tcW w:w="3479" w:type="dxa"/>
          </w:tcPr>
          <w:p w14:paraId="5DD2E5F3" w14:textId="2BDC2673" w:rsidR="00CB7CE4" w:rsidRDefault="008E1A50" w:rsidP="00CB7CE4">
            <w:pPr>
              <w:rPr>
                <w:lang w:val="en-US"/>
              </w:rPr>
            </w:pPr>
            <w:hyperlink r:id="rId6" w:history="1">
              <w:r w:rsidR="00CB7CE4" w:rsidRPr="00312403">
                <w:rPr>
                  <w:rStyle w:val="Hyperlink"/>
                  <w:lang w:val="en-US"/>
                </w:rPr>
                <w:t>snezevic@energynet.rs</w:t>
              </w:r>
            </w:hyperlink>
          </w:p>
          <w:p w14:paraId="3F2E148D" w14:textId="7ECC7C62" w:rsidR="00CB7CE4" w:rsidRPr="00247BF5" w:rsidRDefault="00CB7CE4" w:rsidP="00CB7CE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0216861000</w:t>
            </w:r>
          </w:p>
        </w:tc>
        <w:tc>
          <w:tcPr>
            <w:tcW w:w="1102" w:type="dxa"/>
          </w:tcPr>
          <w:p w14:paraId="65D73565" w14:textId="15F7F7B2" w:rsidR="00CB7CE4" w:rsidRPr="00CB7CE4" w:rsidRDefault="00CB7CE4" w:rsidP="00CB7CE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90</w:t>
            </w:r>
          </w:p>
        </w:tc>
      </w:tr>
      <w:tr w:rsidR="00CB7CE4" w:rsidRPr="00E61F4D" w14:paraId="48531435" w14:textId="77777777" w:rsidTr="009943FA">
        <w:tc>
          <w:tcPr>
            <w:tcW w:w="537" w:type="dxa"/>
          </w:tcPr>
          <w:p w14:paraId="73FB3D19" w14:textId="31E0E135" w:rsidR="00CB7CE4" w:rsidRPr="00E61F4D" w:rsidRDefault="00CB7CE4" w:rsidP="00CB7C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61F4D">
              <w:rPr>
                <w:rFonts w:asciiTheme="minorHAnsi" w:hAnsiTheme="minorHAnsi" w:cstheme="minorHAnsi"/>
                <w:lang w:val="sr-Cyrl-RS"/>
              </w:rPr>
              <w:t>4</w:t>
            </w:r>
          </w:p>
        </w:tc>
        <w:tc>
          <w:tcPr>
            <w:tcW w:w="2293" w:type="dxa"/>
          </w:tcPr>
          <w:p w14:paraId="0863EDF7" w14:textId="3D2C7122" w:rsidR="00CB7CE4" w:rsidRPr="009943FA" w:rsidRDefault="00CB7CE4" w:rsidP="00CB7C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ДОО</w:t>
            </w:r>
            <w:r>
              <w:rPr>
                <w:rFonts w:asciiTheme="minorHAnsi" w:hAnsiTheme="minorHAnsi" w:cstheme="minorHAnsi"/>
                <w:lang w:val="sr-Latn-RS"/>
              </w:rPr>
              <w:t xml:space="preserve"> „</w:t>
            </w:r>
            <w:r>
              <w:rPr>
                <w:rFonts w:asciiTheme="minorHAnsi" w:hAnsiTheme="minorHAnsi" w:cstheme="minorHAnsi"/>
                <w:lang w:val="sr-Cyrl-RS"/>
              </w:rPr>
              <w:t>Телефон инжењеринг“ Београд</w:t>
            </w:r>
          </w:p>
        </w:tc>
        <w:tc>
          <w:tcPr>
            <w:tcW w:w="1983" w:type="dxa"/>
          </w:tcPr>
          <w:p w14:paraId="7CACC869" w14:textId="6CFD0376" w:rsidR="00CB7CE4" w:rsidRPr="00E61F4D" w:rsidRDefault="00CB7CE4" w:rsidP="00CB7C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Угриновачки пут 22, Београд</w:t>
            </w:r>
          </w:p>
        </w:tc>
        <w:tc>
          <w:tcPr>
            <w:tcW w:w="3479" w:type="dxa"/>
          </w:tcPr>
          <w:p w14:paraId="417AA51A" w14:textId="77777777" w:rsidR="00CB7CE4" w:rsidRDefault="00CB7CE4" w:rsidP="00CB7CE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nikola.sakan@telefon-in</w:t>
            </w:r>
            <w:proofErr w:type="spellEnd"/>
            <w:r>
              <w:rPr>
                <w:rFonts w:asciiTheme="minorHAnsi" w:hAnsiTheme="minorHAnsi" w:cstheme="minorHAnsi"/>
                <w:lang w:val="sr-Latn-RS"/>
              </w:rPr>
              <w:t>ž</w:t>
            </w:r>
            <w:r>
              <w:rPr>
                <w:rFonts w:asciiTheme="minorHAnsi" w:hAnsiTheme="minorHAnsi" w:cstheme="minorHAnsi"/>
                <w:lang w:val="en-US"/>
              </w:rPr>
              <w:t xml:space="preserve">enjering.co.rs </w:t>
            </w:r>
          </w:p>
          <w:p w14:paraId="191CAB31" w14:textId="77777777" w:rsidR="00CB7CE4" w:rsidRPr="004156B0" w:rsidRDefault="00CB7CE4" w:rsidP="00CB7C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0113169599</w:t>
            </w:r>
          </w:p>
          <w:p w14:paraId="08EADF4B" w14:textId="6CEDCBC1" w:rsidR="00CB7CE4" w:rsidRPr="009943FA" w:rsidRDefault="00CB7CE4" w:rsidP="00CB7CE4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02" w:type="dxa"/>
          </w:tcPr>
          <w:p w14:paraId="3584F260" w14:textId="64E62A33" w:rsidR="00CB7CE4" w:rsidRPr="00CB7CE4" w:rsidRDefault="00CB7CE4" w:rsidP="00CB7CE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79,10</w:t>
            </w:r>
          </w:p>
        </w:tc>
      </w:tr>
    </w:tbl>
    <w:p w14:paraId="7604DD81" w14:textId="77777777" w:rsidR="00227109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22C6678C" w14:textId="77777777" w:rsidR="00247DC2" w:rsidRDefault="00247DC2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307F2DB8" w14:textId="77777777" w:rsidR="00247DC2" w:rsidRDefault="00247DC2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1A09A6BD" w14:textId="77777777" w:rsidR="00247DC2" w:rsidRDefault="00247DC2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1AEFAF12" w14:textId="2D1CF070" w:rsidR="00247DC2" w:rsidRPr="00247DC2" w:rsidRDefault="00CE7087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CE7087">
        <w:rPr>
          <w:rFonts w:asciiTheme="minorHAnsi" w:hAnsiTheme="minorHAnsi" w:cstheme="minorHAnsi"/>
          <w:lang w:val="sr-Cyrl-RS"/>
        </w:rPr>
        <w:lastRenderedPageBreak/>
        <w:t>На Прелиминарној листи привредних субјеката за меру</w:t>
      </w:r>
      <w:r w:rsidR="00247DC2" w:rsidRPr="00247DC2">
        <w:rPr>
          <w:rFonts w:asciiTheme="minorHAnsi" w:hAnsiTheme="minorHAnsi" w:cstheme="minorHAnsi"/>
          <w:lang w:val="sr-Cyrl-RS"/>
        </w:rPr>
        <w:t xml:space="preserve"> 2-  Унапређење термотехничких система зграде путем замене система или дела система ефикаснијим системом путем:</w:t>
      </w:r>
    </w:p>
    <w:p w14:paraId="781C02C1" w14:textId="77777777" w:rsidR="00247DC2" w:rsidRPr="00247DC2" w:rsidRDefault="00247DC2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5A28F50" w14:textId="77777777" w:rsidR="00247DC2" w:rsidRPr="00247DC2" w:rsidRDefault="00247DC2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247DC2">
        <w:rPr>
          <w:rFonts w:asciiTheme="minorHAnsi" w:hAnsiTheme="minorHAnsi" w:cstheme="minorHAnsi"/>
          <w:lang w:val="sr-Cyrl-RS"/>
        </w:rPr>
        <w:t>(1)</w:t>
      </w:r>
      <w:r w:rsidRPr="00247DC2">
        <w:rPr>
          <w:rFonts w:asciiTheme="minorHAnsi" w:hAnsiTheme="minorHAnsi" w:cstheme="minorHAnsi"/>
          <w:lang w:val="sr-Cyrl-RS"/>
        </w:rPr>
        <w:tab/>
        <w:t>уградње електронски регулисаних циркулационих пумпи за породичне куће</w:t>
      </w:r>
    </w:p>
    <w:p w14:paraId="2860CACD" w14:textId="77777777" w:rsidR="00247DC2" w:rsidRPr="00247DC2" w:rsidRDefault="00247DC2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2450F30A" w14:textId="77777777" w:rsidR="00247DC2" w:rsidRPr="00247DC2" w:rsidRDefault="00247DC2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247DC2">
        <w:rPr>
          <w:rFonts w:asciiTheme="minorHAnsi" w:hAnsiTheme="minorHAnsi" w:cstheme="minorHAnsi"/>
          <w:lang w:val="sr-Cyrl-RS"/>
        </w:rPr>
        <w:t>(2)</w:t>
      </w:r>
      <w:r w:rsidRPr="00247DC2">
        <w:rPr>
          <w:rFonts w:asciiTheme="minorHAnsi" w:hAnsiTheme="minorHAnsi" w:cstheme="minorHAnsi"/>
          <w:lang w:val="sr-Cyrl-RS"/>
        </w:rPr>
        <w:tab/>
        <w:t xml:space="preserve"> опремања система грејања са уређајима за регулацију и мерење предате</w:t>
      </w:r>
    </w:p>
    <w:p w14:paraId="34A95FC8" w14:textId="4A40BCB9" w:rsidR="00CE7087" w:rsidRPr="00CE7087" w:rsidRDefault="00247DC2" w:rsidP="00247DC2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247DC2">
        <w:rPr>
          <w:rFonts w:asciiTheme="minorHAnsi" w:hAnsiTheme="minorHAnsi" w:cstheme="minorHAnsi"/>
          <w:lang w:val="sr-Cyrl-RS"/>
        </w:rPr>
        <w:t>количине топлоте објекту (калориметри, делитељи топлоте, баланс вентили) за станове</w:t>
      </w:r>
      <w:r w:rsidR="00CE7087" w:rsidRPr="00CE7087">
        <w:rPr>
          <w:rFonts w:asciiTheme="minorHAnsi" w:hAnsiTheme="minorHAnsi" w:cstheme="minorHAnsi"/>
          <w:lang w:val="sr-Cyrl-RS"/>
        </w:rPr>
        <w:t xml:space="preserve"> </w:t>
      </w:r>
    </w:p>
    <w:p w14:paraId="60CC43BC" w14:textId="33B29FDD" w:rsidR="00CE7087" w:rsidRDefault="00CE7087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6ABC0D1" w14:textId="77777777" w:rsidR="00227109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11"/>
        <w:gridCol w:w="2200"/>
        <w:gridCol w:w="2884"/>
        <w:gridCol w:w="1162"/>
      </w:tblGrid>
      <w:tr w:rsidR="00E61F4D" w:rsidRPr="00E61F4D" w14:paraId="55711336" w14:textId="77777777" w:rsidTr="00765B63">
        <w:tc>
          <w:tcPr>
            <w:tcW w:w="537" w:type="dxa"/>
            <w:vAlign w:val="center"/>
          </w:tcPr>
          <w:p w14:paraId="0271B399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Р. бр.</w:t>
            </w:r>
          </w:p>
        </w:tc>
        <w:tc>
          <w:tcPr>
            <w:tcW w:w="2611" w:type="dxa"/>
            <w:vAlign w:val="center"/>
          </w:tcPr>
          <w:p w14:paraId="5F03B505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2C4462C0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568D39BD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02ECE746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865C7D" w:rsidRPr="00E61F4D" w14:paraId="01B6BA82" w14:textId="77777777" w:rsidTr="00765B63">
        <w:tc>
          <w:tcPr>
            <w:tcW w:w="537" w:type="dxa"/>
          </w:tcPr>
          <w:p w14:paraId="1C194D13" w14:textId="5C78960C" w:rsidR="00865C7D" w:rsidRPr="00E61F4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611" w:type="dxa"/>
          </w:tcPr>
          <w:p w14:paraId="11AE9E42" w14:textId="77250748" w:rsidR="00865C7D" w:rsidRPr="009D3A8C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DOO </w:t>
            </w:r>
            <w:r>
              <w:rPr>
                <w:rFonts w:asciiTheme="minorHAnsi" w:hAnsiTheme="minorHAnsi" w:cstheme="minorHAnsi"/>
                <w:lang w:val="sr-Latn-RS"/>
              </w:rPr>
              <w:t xml:space="preserve">„Enerrgy net services“ </w:t>
            </w:r>
            <w:r>
              <w:rPr>
                <w:rFonts w:asciiTheme="minorHAnsi" w:hAnsiTheme="minorHAnsi" w:cstheme="minorHAnsi"/>
                <w:lang w:val="sr-Cyrl-RS"/>
              </w:rPr>
              <w:t>Нови Сад</w:t>
            </w:r>
          </w:p>
        </w:tc>
        <w:tc>
          <w:tcPr>
            <w:tcW w:w="2200" w:type="dxa"/>
          </w:tcPr>
          <w:p w14:paraId="72FA00F9" w14:textId="62955941" w:rsidR="00865C7D" w:rsidRPr="009D3A8C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Темеринска 111, Нови Сад 21000</w:t>
            </w:r>
          </w:p>
        </w:tc>
        <w:tc>
          <w:tcPr>
            <w:tcW w:w="2884" w:type="dxa"/>
          </w:tcPr>
          <w:p w14:paraId="168DF572" w14:textId="77777777" w:rsidR="00865C7D" w:rsidRDefault="008E1A50" w:rsidP="00865C7D">
            <w:pPr>
              <w:rPr>
                <w:lang w:val="en-US"/>
              </w:rPr>
            </w:pPr>
            <w:hyperlink r:id="rId7" w:history="1">
              <w:r w:rsidR="00865C7D" w:rsidRPr="00312403">
                <w:rPr>
                  <w:rStyle w:val="Hyperlink"/>
                  <w:lang w:val="en-US"/>
                </w:rPr>
                <w:t>snezevic@energynet.rs</w:t>
              </w:r>
            </w:hyperlink>
          </w:p>
          <w:p w14:paraId="48B4A1E3" w14:textId="5F0DE04B" w:rsidR="00865C7D" w:rsidRPr="00E61F4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en-US"/>
              </w:rPr>
              <w:t>0216861000</w:t>
            </w:r>
          </w:p>
        </w:tc>
        <w:tc>
          <w:tcPr>
            <w:tcW w:w="1162" w:type="dxa"/>
          </w:tcPr>
          <w:p w14:paraId="54B36857" w14:textId="2FAAF2DD" w:rsidR="00865C7D" w:rsidRPr="00B20634" w:rsidRDefault="00CB7CE4" w:rsidP="00865C7D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9</w:t>
            </w:r>
            <w:r w:rsidR="00865C7D">
              <w:rPr>
                <w:rFonts w:asciiTheme="minorHAnsi" w:hAnsiTheme="minorHAnsi" w:cstheme="minorHAnsi"/>
                <w:lang w:val="sr-Latn-RS"/>
              </w:rPr>
              <w:t>0</w:t>
            </w:r>
          </w:p>
        </w:tc>
      </w:tr>
      <w:tr w:rsidR="00865C7D" w:rsidRPr="00E61F4D" w14:paraId="4C4B72C4" w14:textId="77777777" w:rsidTr="00765B63">
        <w:tc>
          <w:tcPr>
            <w:tcW w:w="537" w:type="dxa"/>
          </w:tcPr>
          <w:p w14:paraId="14CE7452" w14:textId="284580E4" w:rsidR="00865C7D" w:rsidRPr="00E61F4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2611" w:type="dxa"/>
          </w:tcPr>
          <w:p w14:paraId="4F512E9A" w14:textId="304D02CD" w:rsidR="00865C7D" w:rsidRPr="00E61F4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00" w:type="dxa"/>
          </w:tcPr>
          <w:p w14:paraId="7875A85A" w14:textId="044A4530" w:rsidR="00865C7D" w:rsidRPr="00E61F4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884" w:type="dxa"/>
          </w:tcPr>
          <w:p w14:paraId="54C87FCD" w14:textId="708047AA" w:rsidR="00865C7D" w:rsidRDefault="00865C7D" w:rsidP="00865C7D"/>
        </w:tc>
        <w:tc>
          <w:tcPr>
            <w:tcW w:w="1162" w:type="dxa"/>
          </w:tcPr>
          <w:p w14:paraId="2ADBC619" w14:textId="12F58872" w:rsidR="00865C7D" w:rsidRPr="00B20634" w:rsidRDefault="00865C7D" w:rsidP="00865C7D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65C7D" w:rsidRPr="00E61F4D" w14:paraId="1CC51ED6" w14:textId="77777777" w:rsidTr="00765B63">
        <w:tc>
          <w:tcPr>
            <w:tcW w:w="537" w:type="dxa"/>
          </w:tcPr>
          <w:p w14:paraId="22C1DA7C" w14:textId="5EC2BBAF" w:rsidR="00865C7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</w:t>
            </w:r>
          </w:p>
        </w:tc>
        <w:tc>
          <w:tcPr>
            <w:tcW w:w="2611" w:type="dxa"/>
          </w:tcPr>
          <w:p w14:paraId="01E78ADC" w14:textId="77777777" w:rsidR="00865C7D" w:rsidRDefault="00865C7D" w:rsidP="00865C7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00" w:type="dxa"/>
          </w:tcPr>
          <w:p w14:paraId="2AC6DC29" w14:textId="77777777" w:rsidR="00865C7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884" w:type="dxa"/>
          </w:tcPr>
          <w:p w14:paraId="29F8DA41" w14:textId="77777777" w:rsidR="00865C7D" w:rsidRDefault="00865C7D" w:rsidP="00865C7D"/>
        </w:tc>
        <w:tc>
          <w:tcPr>
            <w:tcW w:w="1162" w:type="dxa"/>
          </w:tcPr>
          <w:p w14:paraId="4AD9B36C" w14:textId="77777777" w:rsidR="00865C7D" w:rsidRDefault="00865C7D" w:rsidP="00865C7D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65C7D" w:rsidRPr="00E61F4D" w14:paraId="4CF7E887" w14:textId="77777777" w:rsidTr="00765B63">
        <w:tc>
          <w:tcPr>
            <w:tcW w:w="537" w:type="dxa"/>
          </w:tcPr>
          <w:p w14:paraId="513CC119" w14:textId="6FA6FE71" w:rsidR="00865C7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</w:t>
            </w:r>
          </w:p>
        </w:tc>
        <w:tc>
          <w:tcPr>
            <w:tcW w:w="2611" w:type="dxa"/>
          </w:tcPr>
          <w:p w14:paraId="22C8AF41" w14:textId="77777777" w:rsidR="00865C7D" w:rsidRDefault="00865C7D" w:rsidP="00865C7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00" w:type="dxa"/>
          </w:tcPr>
          <w:p w14:paraId="07F81BEC" w14:textId="77777777" w:rsidR="00865C7D" w:rsidRDefault="00865C7D" w:rsidP="00865C7D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884" w:type="dxa"/>
          </w:tcPr>
          <w:p w14:paraId="5453CEE7" w14:textId="77777777" w:rsidR="00865C7D" w:rsidRDefault="00865C7D" w:rsidP="00865C7D"/>
        </w:tc>
        <w:tc>
          <w:tcPr>
            <w:tcW w:w="1162" w:type="dxa"/>
          </w:tcPr>
          <w:p w14:paraId="2E35472A" w14:textId="77777777" w:rsidR="00865C7D" w:rsidRDefault="00865C7D" w:rsidP="00865C7D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355469F5" w14:textId="5E3137CD" w:rsidR="00E61F4D" w:rsidRDefault="00E61F4D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7CA2821" w14:textId="77777777" w:rsidR="00B20634" w:rsidRDefault="00B20634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3A5B53E1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5CADB667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137BD8">
        <w:rPr>
          <w:rFonts w:asciiTheme="minorHAnsi" w:hAnsiTheme="minorHAnsi" w:cstheme="minorHAnsi"/>
          <w:b/>
          <w:bCs/>
        </w:rPr>
        <w:t>II</w:t>
      </w:r>
    </w:p>
    <w:p w14:paraId="0F3B7B31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</w:p>
    <w:p w14:paraId="77F1BE3F" w14:textId="0E40A8D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 xml:space="preserve">Сви привредни субјекти из тачке I Прелиминарне листе испунили су услове Јавног </w:t>
      </w:r>
      <w:r w:rsidR="000F272B">
        <w:rPr>
          <w:rFonts w:asciiTheme="minorHAnsi" w:hAnsiTheme="minorHAnsi" w:cstheme="minorHAnsi"/>
          <w:lang w:val="sr-Cyrl-RS"/>
        </w:rPr>
        <w:t>конкурса</w:t>
      </w:r>
      <w:r w:rsidRPr="00137BD8">
        <w:rPr>
          <w:rFonts w:asciiTheme="minorHAnsi" w:hAnsiTheme="minorHAnsi" w:cstheme="minorHAnsi"/>
          <w:lang w:val="sr-Cyrl-RS"/>
        </w:rPr>
        <w:t xml:space="preserve"> и са њима ће Општина </w:t>
      </w:r>
      <w:r w:rsidR="00385876">
        <w:rPr>
          <w:rFonts w:asciiTheme="minorHAnsi" w:hAnsiTheme="minorHAnsi" w:cstheme="minorHAnsi"/>
          <w:lang w:val="sr-Cyrl-RS"/>
        </w:rPr>
        <w:t xml:space="preserve">Бела Црква </w:t>
      </w:r>
      <w:r w:rsidRPr="00137BD8">
        <w:rPr>
          <w:rFonts w:asciiTheme="minorHAnsi" w:hAnsiTheme="minorHAnsi" w:cstheme="minorHAnsi"/>
          <w:lang w:val="sr-Cyrl-RS"/>
        </w:rPr>
        <w:t xml:space="preserve">закључити </w:t>
      </w:r>
      <w:r w:rsidR="000F272B">
        <w:rPr>
          <w:rFonts w:asciiTheme="minorHAnsi" w:hAnsiTheme="minorHAnsi" w:cstheme="minorHAnsi"/>
          <w:lang w:val="sr-Cyrl-RS"/>
        </w:rPr>
        <w:t>Споразум о техничкој сарадњи</w:t>
      </w:r>
      <w:r w:rsidRPr="00137BD8">
        <w:rPr>
          <w:rFonts w:asciiTheme="minorHAnsi" w:hAnsiTheme="minorHAnsi" w:cstheme="minorHAnsi"/>
          <w:lang w:val="sr-Cyrl-RS"/>
        </w:rPr>
        <w:t xml:space="preserve"> о спровођењу </w:t>
      </w:r>
      <w:r w:rsidR="000F272B">
        <w:rPr>
          <w:rFonts w:asciiTheme="minorHAnsi" w:hAnsiTheme="minorHAnsi" w:cstheme="minorHAnsi"/>
          <w:lang w:val="sr-Cyrl-RS"/>
        </w:rPr>
        <w:t>мера</w:t>
      </w:r>
      <w:r w:rsidRPr="00137BD8">
        <w:rPr>
          <w:rFonts w:asciiTheme="minorHAnsi" w:hAnsiTheme="minorHAnsi" w:cstheme="minorHAnsi"/>
          <w:lang w:val="sr-Cyrl-RS"/>
        </w:rPr>
        <w:t xml:space="preserve"> енергетске санације.</w:t>
      </w:r>
    </w:p>
    <w:p w14:paraId="101C609D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2BB325E7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137BD8">
        <w:rPr>
          <w:rFonts w:asciiTheme="minorHAnsi" w:hAnsiTheme="minorHAnsi" w:cstheme="minorHAnsi"/>
          <w:b/>
          <w:bCs/>
        </w:rPr>
        <w:t>III</w:t>
      </w:r>
    </w:p>
    <w:p w14:paraId="12C1D19B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</w:p>
    <w:p w14:paraId="3092F41D" w14:textId="15B88FAA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 xml:space="preserve">Привредни субјекти, учесници на Јавном </w:t>
      </w:r>
      <w:r w:rsidR="000F272B">
        <w:rPr>
          <w:rFonts w:asciiTheme="minorHAnsi" w:hAnsiTheme="minorHAnsi" w:cstheme="minorHAnsi"/>
          <w:lang w:val="sr-Cyrl-RS"/>
        </w:rPr>
        <w:t>конкурсу</w:t>
      </w:r>
      <w:r w:rsidRPr="00137BD8">
        <w:rPr>
          <w:rFonts w:asciiTheme="minorHAnsi" w:hAnsiTheme="minorHAnsi" w:cstheme="minorHAnsi"/>
          <w:lang w:val="sr-Cyrl-RS"/>
        </w:rPr>
        <w:t xml:space="preserve"> за ову меру имају право увида у поднете пријаве и приложену документацију у року од 3 (три) дана од дана објављивања Прелиминарне листе.</w:t>
      </w:r>
    </w:p>
    <w:p w14:paraId="6350DE0A" w14:textId="77777777" w:rsidR="00BA785D" w:rsidRDefault="00BA785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30631667" w14:textId="77777777" w:rsidR="00BA785D" w:rsidRDefault="00BA785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645F2F0E" w14:textId="77777777" w:rsidR="00BA785D" w:rsidRDefault="00BA785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329D0A6C" w14:textId="77777777" w:rsidR="00BA785D" w:rsidRDefault="00BA785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10ABB6FC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</w:rPr>
      </w:pPr>
      <w:r w:rsidRPr="00137BD8">
        <w:rPr>
          <w:rFonts w:asciiTheme="minorHAnsi" w:hAnsiTheme="minorHAnsi" w:cstheme="minorHAnsi"/>
          <w:b/>
          <w:bCs/>
        </w:rPr>
        <w:t>IV</w:t>
      </w:r>
    </w:p>
    <w:p w14:paraId="269788BC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</w:p>
    <w:p w14:paraId="1E656E10" w14:textId="6B18D55D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>На Прелиминарну листу изабраних привре</w:t>
      </w:r>
      <w:r w:rsidR="00EB3468">
        <w:rPr>
          <w:rFonts w:asciiTheme="minorHAnsi" w:hAnsiTheme="minorHAnsi" w:cstheme="minorHAnsi"/>
          <w:lang w:val="sr-Cyrl-RS"/>
        </w:rPr>
        <w:t>д</w:t>
      </w:r>
      <w:r w:rsidRPr="00137BD8">
        <w:rPr>
          <w:rFonts w:asciiTheme="minorHAnsi" w:hAnsiTheme="minorHAnsi" w:cstheme="minorHAnsi"/>
          <w:lang w:val="sr-Cyrl-RS"/>
        </w:rPr>
        <w:t xml:space="preserve">них субјеката, учесници на Јавном </w:t>
      </w:r>
      <w:r w:rsidR="000F272B">
        <w:rPr>
          <w:rFonts w:asciiTheme="minorHAnsi" w:hAnsiTheme="minorHAnsi" w:cstheme="minorHAnsi"/>
          <w:lang w:val="sr-Cyrl-RS"/>
        </w:rPr>
        <w:t>конкурсу</w:t>
      </w:r>
      <w:r w:rsidRPr="00137BD8">
        <w:rPr>
          <w:rFonts w:asciiTheme="minorHAnsi" w:hAnsiTheme="minorHAnsi" w:cstheme="minorHAnsi"/>
          <w:lang w:val="sr-Cyrl-RS"/>
        </w:rPr>
        <w:t xml:space="preserve"> имају право приговора Комисији у року од 8 (осам) дана од дана њеног објављивања.</w:t>
      </w:r>
    </w:p>
    <w:p w14:paraId="343C2684" w14:textId="77777777" w:rsidR="00117DFD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 xml:space="preserve"> </w:t>
      </w:r>
    </w:p>
    <w:p w14:paraId="155B6751" w14:textId="77777777" w:rsidR="00CB7CE4" w:rsidRDefault="00CB7CE4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E974412" w14:textId="77777777" w:rsidR="00CB7CE4" w:rsidRPr="00137BD8" w:rsidRDefault="00CB7CE4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029E7378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</w:rPr>
      </w:pPr>
      <w:r w:rsidRPr="00137BD8">
        <w:rPr>
          <w:rFonts w:asciiTheme="minorHAnsi" w:hAnsiTheme="minorHAnsi" w:cstheme="minorHAnsi"/>
          <w:b/>
          <w:bCs/>
        </w:rPr>
        <w:lastRenderedPageBreak/>
        <w:t>V</w:t>
      </w:r>
    </w:p>
    <w:p w14:paraId="13C06A16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57B276E7" w14:textId="32BE4693" w:rsidR="00117DFD" w:rsidRPr="00385876" w:rsidRDefault="00117DFD" w:rsidP="00117DFD">
      <w:pPr>
        <w:ind w:firstLine="720"/>
        <w:jc w:val="both"/>
        <w:rPr>
          <w:rFonts w:asciiTheme="minorHAnsi" w:hAnsiTheme="minorHAnsi" w:cstheme="minorHAnsi"/>
          <w:lang w:val="en-US"/>
        </w:rPr>
      </w:pPr>
      <w:r w:rsidRPr="00137BD8">
        <w:rPr>
          <w:rFonts w:asciiTheme="minorHAnsi" w:hAnsiTheme="minorHAnsi" w:cstheme="minorHAnsi"/>
          <w:lang w:val="sr-Cyrl-RS"/>
        </w:rPr>
        <w:t>Прелиминарна листа изабраних привре</w:t>
      </w:r>
      <w:r w:rsidR="00EB3468">
        <w:rPr>
          <w:rFonts w:asciiTheme="minorHAnsi" w:hAnsiTheme="minorHAnsi" w:cstheme="minorHAnsi"/>
          <w:lang w:val="sr-Cyrl-RS"/>
        </w:rPr>
        <w:t>д</w:t>
      </w:r>
      <w:r w:rsidRPr="00137BD8">
        <w:rPr>
          <w:rFonts w:asciiTheme="minorHAnsi" w:hAnsiTheme="minorHAnsi" w:cstheme="minorHAnsi"/>
          <w:lang w:val="sr-Cyrl-RS"/>
        </w:rPr>
        <w:t xml:space="preserve">них субјеката објавиће се на огласној табли Општинске управе </w:t>
      </w:r>
      <w:r w:rsidR="00385876">
        <w:rPr>
          <w:rFonts w:asciiTheme="minorHAnsi" w:hAnsiTheme="minorHAnsi" w:cstheme="minorHAnsi"/>
          <w:lang w:val="sr-Cyrl-RS"/>
        </w:rPr>
        <w:t>Бела Црква</w:t>
      </w:r>
      <w:r w:rsidRPr="00137BD8">
        <w:rPr>
          <w:rFonts w:asciiTheme="minorHAnsi" w:hAnsiTheme="minorHAnsi" w:cstheme="minorHAnsi"/>
          <w:lang w:val="sr-Cyrl-RS"/>
        </w:rPr>
        <w:t xml:space="preserve"> и званичној интернет</w:t>
      </w:r>
      <w:r w:rsidRPr="00137BD8">
        <w:rPr>
          <w:rFonts w:asciiTheme="minorHAnsi" w:hAnsiTheme="minorHAnsi" w:cstheme="minorHAnsi"/>
          <w:lang w:val="sr-Latn-RS"/>
        </w:rPr>
        <w:t xml:space="preserve"> </w:t>
      </w:r>
      <w:r w:rsidRPr="00137BD8">
        <w:rPr>
          <w:rFonts w:asciiTheme="minorHAnsi" w:hAnsiTheme="minorHAnsi" w:cstheme="minorHAnsi"/>
          <w:lang w:val="sr-Cyrl-RS"/>
        </w:rPr>
        <w:t xml:space="preserve">страници општине </w:t>
      </w:r>
      <w:r w:rsidR="00385876">
        <w:rPr>
          <w:rFonts w:asciiTheme="minorHAnsi" w:hAnsiTheme="minorHAnsi" w:cstheme="minorHAnsi"/>
          <w:lang w:val="sr-Cyrl-RS"/>
        </w:rPr>
        <w:t xml:space="preserve">Бела Црква </w:t>
      </w:r>
      <w:hyperlink r:id="rId8" w:history="1">
        <w:r w:rsidR="00385876" w:rsidRPr="00A102C1">
          <w:rPr>
            <w:rStyle w:val="Hyperlink"/>
            <w:rFonts w:asciiTheme="minorHAnsi" w:hAnsiTheme="minorHAnsi" w:cstheme="minorHAnsi"/>
            <w:lang w:val="en-US"/>
          </w:rPr>
          <w:t>www.belacrkva.rs</w:t>
        </w:r>
      </w:hyperlink>
      <w:r w:rsidR="00385876">
        <w:rPr>
          <w:rFonts w:asciiTheme="minorHAnsi" w:hAnsiTheme="minorHAnsi" w:cstheme="minorHAnsi"/>
          <w:lang w:val="en-US"/>
        </w:rPr>
        <w:t xml:space="preserve"> </w:t>
      </w:r>
    </w:p>
    <w:p w14:paraId="396A2AA0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Latn-RS"/>
        </w:rPr>
      </w:pPr>
    </w:p>
    <w:p w14:paraId="38F20B66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Latn-RS"/>
        </w:rPr>
      </w:pPr>
    </w:p>
    <w:p w14:paraId="38AC28A3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Latn-RS"/>
        </w:rPr>
      </w:pPr>
    </w:p>
    <w:p w14:paraId="286D1669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lang w:val="sr-Cyrl-RS"/>
        </w:rPr>
      </w:pPr>
      <w:r w:rsidRPr="00137BD8">
        <w:rPr>
          <w:rFonts w:asciiTheme="minorHAnsi" w:hAnsiTheme="minorHAnsi" w:cstheme="minorHAnsi"/>
          <w:b/>
          <w:lang w:val="sr-Cyrl-RS"/>
        </w:rPr>
        <w:t>Комисија</w:t>
      </w:r>
      <w:r w:rsidRPr="00137BD8">
        <w:rPr>
          <w:rFonts w:asciiTheme="minorHAnsi" w:hAnsiTheme="minorHAnsi" w:cstheme="minorHAnsi"/>
        </w:rPr>
        <w:t xml:space="preserve"> </w:t>
      </w:r>
      <w:r w:rsidRPr="00137BD8">
        <w:rPr>
          <w:rFonts w:asciiTheme="minorHAnsi" w:hAnsiTheme="minorHAnsi" w:cstheme="minorHAnsi"/>
          <w:b/>
          <w:lang w:val="sr-Cyrl-RS"/>
        </w:rPr>
        <w:t>за реализацију енергетске санације</w:t>
      </w:r>
    </w:p>
    <w:p w14:paraId="7C0180B9" w14:textId="002D4354" w:rsidR="00117DFD" w:rsidRPr="00137BD8" w:rsidRDefault="00117DFD" w:rsidP="00117DFD">
      <w:pPr>
        <w:jc w:val="center"/>
        <w:rPr>
          <w:rFonts w:asciiTheme="minorHAnsi" w:hAnsiTheme="minorHAnsi" w:cstheme="minorHAnsi"/>
          <w:b/>
          <w:smallCaps/>
        </w:rPr>
      </w:pPr>
      <w:r w:rsidRPr="00137BD8">
        <w:rPr>
          <w:rFonts w:asciiTheme="minorHAnsi" w:hAnsiTheme="minorHAnsi" w:cstheme="minorHAnsi"/>
          <w:b/>
        </w:rPr>
        <w:t xml:space="preserve">Број: </w:t>
      </w:r>
      <w:r w:rsidR="00F230A5">
        <w:rPr>
          <w:rFonts w:asciiTheme="minorHAnsi" w:hAnsiTheme="minorHAnsi" w:cstheme="minorHAnsi"/>
          <w:b/>
          <w:lang w:val="sr-Cyrl-RS"/>
        </w:rPr>
        <w:t>020-</w:t>
      </w:r>
      <w:r w:rsidR="006A090D">
        <w:rPr>
          <w:rFonts w:asciiTheme="minorHAnsi" w:hAnsiTheme="minorHAnsi" w:cstheme="minorHAnsi"/>
          <w:b/>
          <w:lang w:val="sr-Cyrl-RS"/>
        </w:rPr>
        <w:t>75</w:t>
      </w:r>
      <w:r w:rsidRPr="00F230A5">
        <w:rPr>
          <w:rFonts w:asciiTheme="minorHAnsi" w:hAnsiTheme="minorHAnsi" w:cstheme="minorHAnsi"/>
          <w:b/>
        </w:rPr>
        <w:t>/20</w:t>
      </w:r>
      <w:r w:rsidRPr="00F230A5">
        <w:rPr>
          <w:rFonts w:asciiTheme="minorHAnsi" w:hAnsiTheme="minorHAnsi" w:cstheme="minorHAnsi"/>
          <w:b/>
          <w:lang w:val="sr-Cyrl-RS"/>
        </w:rPr>
        <w:t>22</w:t>
      </w:r>
      <w:r w:rsidRPr="00F230A5">
        <w:rPr>
          <w:rFonts w:asciiTheme="minorHAnsi" w:hAnsiTheme="minorHAnsi" w:cstheme="minorHAnsi"/>
          <w:b/>
        </w:rPr>
        <w:t>-</w:t>
      </w:r>
      <w:r w:rsidR="00F230A5" w:rsidRPr="00F230A5">
        <w:rPr>
          <w:rFonts w:asciiTheme="minorHAnsi" w:hAnsiTheme="minorHAnsi" w:cstheme="minorHAnsi"/>
          <w:b/>
          <w:lang w:val="sr-Cyrl-RS"/>
        </w:rPr>
        <w:t>02</w:t>
      </w:r>
      <w:r w:rsidRPr="00F230A5">
        <w:rPr>
          <w:rFonts w:asciiTheme="minorHAnsi" w:hAnsiTheme="minorHAnsi" w:cstheme="minorHAnsi"/>
          <w:b/>
        </w:rPr>
        <w:t xml:space="preserve"> од </w:t>
      </w:r>
      <w:r w:rsidR="00F230A5" w:rsidRPr="00F230A5">
        <w:rPr>
          <w:rFonts w:asciiTheme="minorHAnsi" w:hAnsiTheme="minorHAnsi" w:cstheme="minorHAnsi"/>
          <w:b/>
          <w:lang w:val="sr-Cyrl-RS"/>
        </w:rPr>
        <w:t>2</w:t>
      </w:r>
      <w:r w:rsidR="006A090D">
        <w:rPr>
          <w:rFonts w:asciiTheme="minorHAnsi" w:hAnsiTheme="minorHAnsi" w:cstheme="minorHAnsi"/>
          <w:b/>
          <w:lang w:val="sr-Cyrl-RS"/>
        </w:rPr>
        <w:t>9</w:t>
      </w:r>
      <w:r w:rsidR="00F230A5" w:rsidRPr="00F230A5">
        <w:rPr>
          <w:rFonts w:asciiTheme="minorHAnsi" w:hAnsiTheme="minorHAnsi" w:cstheme="minorHAnsi"/>
          <w:b/>
          <w:lang w:val="sr-Cyrl-RS"/>
        </w:rPr>
        <w:t>.0</w:t>
      </w:r>
      <w:r w:rsidR="006A090D">
        <w:rPr>
          <w:rFonts w:asciiTheme="minorHAnsi" w:hAnsiTheme="minorHAnsi" w:cstheme="minorHAnsi"/>
          <w:b/>
          <w:lang w:val="sr-Cyrl-RS"/>
        </w:rPr>
        <w:t>8</w:t>
      </w:r>
      <w:r w:rsidR="00F230A5" w:rsidRPr="00F230A5">
        <w:rPr>
          <w:rFonts w:asciiTheme="minorHAnsi" w:hAnsiTheme="minorHAnsi" w:cstheme="minorHAnsi"/>
          <w:b/>
          <w:lang w:val="sr-Cyrl-RS"/>
        </w:rPr>
        <w:t>.2022</w:t>
      </w:r>
      <w:r w:rsidRPr="00F230A5">
        <w:rPr>
          <w:rFonts w:asciiTheme="minorHAnsi" w:hAnsiTheme="minorHAnsi" w:cstheme="minorHAnsi"/>
          <w:b/>
        </w:rPr>
        <w:t>. године</w:t>
      </w:r>
    </w:p>
    <w:p w14:paraId="60B43D74" w14:textId="77777777" w:rsidR="00117DFD" w:rsidRPr="00137BD8" w:rsidRDefault="00117DFD" w:rsidP="00117DFD">
      <w:pPr>
        <w:jc w:val="both"/>
        <w:rPr>
          <w:rFonts w:asciiTheme="minorHAnsi" w:hAnsiTheme="minorHAnsi" w:cstheme="minorHAnsi"/>
          <w:lang w:val="sr-Cyrl-RS"/>
        </w:rPr>
      </w:pPr>
    </w:p>
    <w:p w14:paraId="7DA67BE7" w14:textId="77777777" w:rsidR="00117DFD" w:rsidRPr="00137BD8" w:rsidRDefault="00117DFD" w:rsidP="00117DFD">
      <w:pPr>
        <w:jc w:val="both"/>
        <w:rPr>
          <w:rFonts w:asciiTheme="minorHAnsi" w:hAnsiTheme="minorHAnsi" w:cstheme="minorHAnsi"/>
        </w:rPr>
      </w:pPr>
    </w:p>
    <w:p w14:paraId="76EC5B47" w14:textId="2B82A03E" w:rsidR="00117DFD" w:rsidRPr="00137BD8" w:rsidRDefault="00117DFD" w:rsidP="00492251">
      <w:pPr>
        <w:ind w:left="4860"/>
        <w:jc w:val="center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b/>
          <w:smallCaps/>
        </w:rPr>
        <w:t xml:space="preserve">   </w:t>
      </w:r>
      <w:r w:rsidRPr="00137BD8">
        <w:rPr>
          <w:rFonts w:asciiTheme="minorHAnsi" w:hAnsiTheme="minorHAnsi" w:cstheme="minorHAnsi"/>
          <w:lang w:val="sr-Cyrl-RS"/>
        </w:rPr>
        <w:t>Председник комисије</w:t>
      </w:r>
      <w:r w:rsidR="00492251">
        <w:rPr>
          <w:rFonts w:asciiTheme="minorHAnsi" w:hAnsiTheme="minorHAnsi" w:cstheme="minorHAnsi"/>
          <w:lang w:val="sr-Cyrl-RS"/>
        </w:rPr>
        <w:t>,</w:t>
      </w:r>
    </w:p>
    <w:p w14:paraId="6476B77D" w14:textId="47BC13C3" w:rsidR="00117DFD" w:rsidRPr="00385876" w:rsidRDefault="00385876" w:rsidP="00492251">
      <w:pPr>
        <w:ind w:left="4860"/>
        <w:jc w:val="center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en-US"/>
        </w:rPr>
        <w:t>J</w:t>
      </w:r>
      <w:r>
        <w:rPr>
          <w:rFonts w:asciiTheme="minorHAnsi" w:hAnsiTheme="minorHAnsi" w:cstheme="minorHAnsi"/>
          <w:lang w:val="sr-Cyrl-RS"/>
        </w:rPr>
        <w:t>елена Тошић</w:t>
      </w:r>
      <w:r w:rsidR="00117DFD" w:rsidRPr="00137BD8">
        <w:rPr>
          <w:rFonts w:asciiTheme="minorHAnsi" w:hAnsiTheme="minorHAnsi" w:cstheme="minorHAnsi"/>
          <w:lang w:val="sr-Cyrl-RS"/>
        </w:rPr>
        <w:t>, дипл.</w:t>
      </w:r>
      <w:r>
        <w:rPr>
          <w:rFonts w:asciiTheme="minorHAnsi" w:hAnsiTheme="minorHAnsi" w:cstheme="minorHAnsi"/>
          <w:lang w:val="sr-Cyrl-RS"/>
        </w:rPr>
        <w:t xml:space="preserve"> правник</w:t>
      </w:r>
    </w:p>
    <w:p w14:paraId="31C3F1CF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sectPr w:rsidR="00117DFD" w:rsidRPr="00137BD8" w:rsidSect="00D5698E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8A0"/>
    <w:multiLevelType w:val="hybridMultilevel"/>
    <w:tmpl w:val="B63EFDBA"/>
    <w:lvl w:ilvl="0" w:tplc="BE5C5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6306D"/>
    <w:multiLevelType w:val="hybridMultilevel"/>
    <w:tmpl w:val="2EEA4C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617"/>
    <w:multiLevelType w:val="hybridMultilevel"/>
    <w:tmpl w:val="14FA0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51C4A0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F33752"/>
    <w:multiLevelType w:val="hybridMultilevel"/>
    <w:tmpl w:val="AA52A19E"/>
    <w:lvl w:ilvl="0" w:tplc="6112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612E5"/>
    <w:multiLevelType w:val="hybridMultilevel"/>
    <w:tmpl w:val="57CA3A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2EB1"/>
    <w:multiLevelType w:val="hybridMultilevel"/>
    <w:tmpl w:val="48508682"/>
    <w:lvl w:ilvl="0" w:tplc="BE5C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CF"/>
    <w:rsid w:val="00070F2A"/>
    <w:rsid w:val="000E2A38"/>
    <w:rsid w:val="000E5CC6"/>
    <w:rsid w:val="000F263D"/>
    <w:rsid w:val="000F272B"/>
    <w:rsid w:val="00117DFD"/>
    <w:rsid w:val="001328CA"/>
    <w:rsid w:val="00137980"/>
    <w:rsid w:val="00137BD8"/>
    <w:rsid w:val="00167D0F"/>
    <w:rsid w:val="00170284"/>
    <w:rsid w:val="001819BA"/>
    <w:rsid w:val="001A1EBF"/>
    <w:rsid w:val="001D1BF2"/>
    <w:rsid w:val="001F1351"/>
    <w:rsid w:val="00201717"/>
    <w:rsid w:val="00215FC3"/>
    <w:rsid w:val="00227109"/>
    <w:rsid w:val="00247BF5"/>
    <w:rsid w:val="00247DC2"/>
    <w:rsid w:val="00252A3A"/>
    <w:rsid w:val="002816C6"/>
    <w:rsid w:val="002953E3"/>
    <w:rsid w:val="002C3368"/>
    <w:rsid w:val="002F19C2"/>
    <w:rsid w:val="00312F3C"/>
    <w:rsid w:val="0035726B"/>
    <w:rsid w:val="00385876"/>
    <w:rsid w:val="003B75E4"/>
    <w:rsid w:val="003E0E73"/>
    <w:rsid w:val="00410E6E"/>
    <w:rsid w:val="004156B0"/>
    <w:rsid w:val="00415D14"/>
    <w:rsid w:val="004876EA"/>
    <w:rsid w:val="00492251"/>
    <w:rsid w:val="004C43A3"/>
    <w:rsid w:val="00580216"/>
    <w:rsid w:val="00596B26"/>
    <w:rsid w:val="005D6FB6"/>
    <w:rsid w:val="005E655D"/>
    <w:rsid w:val="00606EF8"/>
    <w:rsid w:val="006074F3"/>
    <w:rsid w:val="00611D4F"/>
    <w:rsid w:val="006304EE"/>
    <w:rsid w:val="006360E0"/>
    <w:rsid w:val="006A090D"/>
    <w:rsid w:val="006D1ACF"/>
    <w:rsid w:val="006E371B"/>
    <w:rsid w:val="0073253A"/>
    <w:rsid w:val="00765B63"/>
    <w:rsid w:val="00777BB5"/>
    <w:rsid w:val="00786985"/>
    <w:rsid w:val="007B552B"/>
    <w:rsid w:val="007E1216"/>
    <w:rsid w:val="0082277B"/>
    <w:rsid w:val="00865C7D"/>
    <w:rsid w:val="008E1A50"/>
    <w:rsid w:val="00902F6F"/>
    <w:rsid w:val="00917DE3"/>
    <w:rsid w:val="00962EDB"/>
    <w:rsid w:val="00964079"/>
    <w:rsid w:val="009838AB"/>
    <w:rsid w:val="009943FA"/>
    <w:rsid w:val="009A47DF"/>
    <w:rsid w:val="009A4ECB"/>
    <w:rsid w:val="009D3A8C"/>
    <w:rsid w:val="009D7F86"/>
    <w:rsid w:val="009E4A58"/>
    <w:rsid w:val="00A3714B"/>
    <w:rsid w:val="00A5032F"/>
    <w:rsid w:val="00A57351"/>
    <w:rsid w:val="00AA1230"/>
    <w:rsid w:val="00AA4B34"/>
    <w:rsid w:val="00AB4CB5"/>
    <w:rsid w:val="00AF50BE"/>
    <w:rsid w:val="00B019A2"/>
    <w:rsid w:val="00B029E1"/>
    <w:rsid w:val="00B04F89"/>
    <w:rsid w:val="00B14B0A"/>
    <w:rsid w:val="00B20634"/>
    <w:rsid w:val="00B23EF5"/>
    <w:rsid w:val="00B75327"/>
    <w:rsid w:val="00BA785D"/>
    <w:rsid w:val="00BB7570"/>
    <w:rsid w:val="00BD6468"/>
    <w:rsid w:val="00BE5412"/>
    <w:rsid w:val="00C20904"/>
    <w:rsid w:val="00C56AB1"/>
    <w:rsid w:val="00C579E2"/>
    <w:rsid w:val="00C76E92"/>
    <w:rsid w:val="00C83857"/>
    <w:rsid w:val="00C94E40"/>
    <w:rsid w:val="00CB1813"/>
    <w:rsid w:val="00CB7CE4"/>
    <w:rsid w:val="00CE18BE"/>
    <w:rsid w:val="00CE542C"/>
    <w:rsid w:val="00CE7087"/>
    <w:rsid w:val="00D5698E"/>
    <w:rsid w:val="00D77DDA"/>
    <w:rsid w:val="00D9135D"/>
    <w:rsid w:val="00DD1EFC"/>
    <w:rsid w:val="00DF6E09"/>
    <w:rsid w:val="00E33080"/>
    <w:rsid w:val="00E61F4D"/>
    <w:rsid w:val="00E718A1"/>
    <w:rsid w:val="00E739CF"/>
    <w:rsid w:val="00E755D3"/>
    <w:rsid w:val="00E801F2"/>
    <w:rsid w:val="00EA3934"/>
    <w:rsid w:val="00EB3468"/>
    <w:rsid w:val="00EB7A61"/>
    <w:rsid w:val="00ED5D39"/>
    <w:rsid w:val="00EE3780"/>
    <w:rsid w:val="00F21094"/>
    <w:rsid w:val="00F230A5"/>
    <w:rsid w:val="00F46219"/>
    <w:rsid w:val="00FC49E4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26FC"/>
  <w15:docId w15:val="{80F491A1-7214-4051-BA4F-A9BB9FC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F1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34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117D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crkv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ezevic@energy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evic@energynet.rs" TargetMode="External"/><Relationship Id="rId5" Type="http://schemas.openxmlformats.org/officeDocument/2006/relationships/hyperlink" Target="mailto:andreja.milosevic@mlsex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GOCA</cp:lastModifiedBy>
  <cp:revision>6</cp:revision>
  <cp:lastPrinted>2022-11-18T07:35:00Z</cp:lastPrinted>
  <dcterms:created xsi:type="dcterms:W3CDTF">2022-08-29T12:29:00Z</dcterms:created>
  <dcterms:modified xsi:type="dcterms:W3CDTF">2022-11-18T07:35:00Z</dcterms:modified>
</cp:coreProperties>
</file>