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9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3C629" wp14:editId="3165E1CC">
            <wp:extent cx="7239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93C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Општи</w:t>
      </w:r>
      <w:bookmarkStart w:id="0" w:name="_GoBack"/>
      <w:bookmarkEnd w:id="0"/>
      <w:r w:rsidRPr="00BD6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Црква</w:t>
      </w:r>
      <w:proofErr w:type="spellEnd"/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спровођење поступка прибављања, 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располагања и управљања непокретности у 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јавној својини општине Бела Црква 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:</w:t>
      </w:r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464-8</w:t>
      </w:r>
      <w:r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/2023-04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693C">
        <w:rPr>
          <w:rFonts w:ascii="Times New Roman" w:hAnsi="Times New Roman" w:cs="Times New Roman"/>
          <w:color w:val="000000"/>
          <w:sz w:val="24"/>
          <w:szCs w:val="24"/>
        </w:rPr>
        <w:t>: 30.06.2023.године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Црква</w:t>
      </w:r>
      <w:proofErr w:type="gram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,Милетићева</w:t>
      </w:r>
      <w:proofErr w:type="spellEnd"/>
      <w:proofErr w:type="gramEnd"/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 бр.2</w:t>
      </w:r>
    </w:p>
    <w:p w:rsidR="00BD693C" w:rsidRPr="00BD693C" w:rsidRDefault="00BD693C" w:rsidP="00124621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21" w:rsidRPr="00BD693C" w:rsidRDefault="00124621" w:rsidP="00124621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72/09, 81/09, 64/10-одлука УС, 24/2011, 121/12, 42/2013-одлука УС, 50/13-одлука УС, 98/13-одлука УС, 132/2014, 145/2014, 83/2018, 31/2019, 37/2019 –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9/2020</w:t>
      </w:r>
      <w:r w:rsidR="009E612D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52/2021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о 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постављању</w:t>
      </w:r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93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“,</w:t>
      </w:r>
      <w:r w:rsidRPr="00BD69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. 4/2011)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главном Белоцркванском језеру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7C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лист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C21" w:rsidRPr="00BD69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/2023)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Бела Црква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>037-</w:t>
      </w:r>
      <w:r w:rsidR="001D6CD2" w:rsidRPr="001D6CD2">
        <w:rPr>
          <w:rFonts w:ascii="Times New Roman" w:eastAsia="Times New Roman" w:hAnsi="Times New Roman" w:cs="Times New Roman"/>
          <w:sz w:val="24"/>
          <w:szCs w:val="24"/>
          <w:lang w:val="sr-Cyrl-RS"/>
        </w:rPr>
        <w:t>248</w:t>
      </w:r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 xml:space="preserve">/2023-02 </w:t>
      </w:r>
      <w:proofErr w:type="spellStart"/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 xml:space="preserve"> 30.06.2023</w:t>
      </w:r>
      <w:r w:rsidRPr="001D6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6CD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D6C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Комисији за спровођење поступка прибављања, располагања и управљања непокретности у јавној својини општине Бела Црква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, о б ј а в љ у ј е,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21" w:rsidRPr="00BD693C" w:rsidRDefault="00124621" w:rsidP="009D15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 А В Н О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 А Д М Е Т А Њ Е  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</w:t>
      </w:r>
      <w:r w:rsidR="009D152E"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</w:p>
    <w:p w:rsidR="00124621" w:rsidRPr="00BD693C" w:rsidRDefault="00124621" w:rsidP="009D15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ДАВАЊЕ НА ПРИВРЕМЕНО КОРИШЋЕЊЕ ЛОКАЦИЈА НА 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ГЛАВНОМ БЕЛОЦРКВАНСКОМ ЈЕЗЕРУ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 ПОСТАВЉАЊА МАЊИХ МОНТАЖНИХ ОБЈЕКАТА ПРИВРЕМЕНОГ КАРАКТЕРА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21" w:rsidRPr="00BD693C" w:rsidRDefault="009D152E" w:rsidP="002411FF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нуди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Главном белоцркванском језеру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предузетницима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621" w:rsidRPr="00BD693C" w:rsidRDefault="009D152E" w:rsidP="009D152E">
      <w:pPr>
        <w:pStyle w:val="BodyText"/>
        <w:numPr>
          <w:ilvl w:val="0"/>
          <w:numId w:val="1"/>
        </w:numPr>
        <w:spacing w:line="249" w:lineRule="auto"/>
        <w:ind w:right="38"/>
        <w:jc w:val="both"/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</w:rPr>
        <w:t xml:space="preserve"> 7</w:t>
      </w:r>
      <w:r w:rsidRPr="00BD693C">
        <w:t xml:space="preserve"> –</w:t>
      </w:r>
      <w:r w:rsidRPr="00BD693C">
        <w:rPr>
          <w:lang w:val="sr-Cyrl-RS"/>
        </w:rPr>
        <w:t xml:space="preserve"> на</w:t>
      </w:r>
      <w:r w:rsidRPr="00BD693C">
        <w:t xml:space="preserve"> </w:t>
      </w:r>
      <w:proofErr w:type="spellStart"/>
      <w:r w:rsidRPr="00BD693C">
        <w:t>к.п</w:t>
      </w:r>
      <w:proofErr w:type="spellEnd"/>
      <w:r w:rsidRPr="00BD693C">
        <w:t xml:space="preserve">. </w:t>
      </w:r>
      <w:proofErr w:type="spellStart"/>
      <w:r w:rsidRPr="00BD693C">
        <w:t>број</w:t>
      </w:r>
      <w:proofErr w:type="spellEnd"/>
      <w:r w:rsidRPr="00BD693C">
        <w:t xml:space="preserve"> 2882/1 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rPr>
          <w:spacing w:val="1"/>
        </w:rPr>
        <w:t xml:space="preserve"> </w:t>
      </w:r>
      <w:r w:rsidRPr="00BD693C">
        <w:rPr>
          <w:lang w:val="sr-Cyrl-RS"/>
        </w:rPr>
        <w:t>део простора уз стазу, изнад главне плаже</w:t>
      </w:r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трговинска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делатност</w:t>
      </w:r>
      <w:proofErr w:type="spellEnd"/>
      <w:r w:rsidRPr="00BD693C">
        <w:t>,</w:t>
      </w:r>
      <w:r w:rsidRPr="00BD693C">
        <w:rPr>
          <w:spacing w:val="-2"/>
        </w:rPr>
        <w:t xml:space="preserve"> </w:t>
      </w:r>
      <w:proofErr w:type="spellStart"/>
      <w:r w:rsidRPr="00BD693C">
        <w:t>површина</w:t>
      </w:r>
      <w:proofErr w:type="spellEnd"/>
      <w:r w:rsidRPr="00BD693C">
        <w:rPr>
          <w:spacing w:val="-3"/>
        </w:rPr>
        <w:t xml:space="preserve"> </w:t>
      </w:r>
      <w:proofErr w:type="spellStart"/>
      <w:r w:rsidRPr="00BD693C">
        <w:t>локације</w:t>
      </w:r>
      <w:proofErr w:type="spellEnd"/>
      <w:r w:rsidRPr="00BD693C">
        <w:rPr>
          <w:spacing w:val="-2"/>
        </w:rPr>
        <w:t xml:space="preserve"> </w:t>
      </w:r>
      <w:r w:rsidRPr="00BD693C">
        <w:rPr>
          <w:lang w:val="sr-Cyrl-RS"/>
        </w:rPr>
        <w:t>121 м2</w:t>
      </w:r>
      <w:r w:rsidRPr="00BD693C">
        <w:t>;</w:t>
      </w:r>
    </w:p>
    <w:p w:rsidR="009D152E" w:rsidRPr="00BD693C" w:rsidRDefault="009D152E" w:rsidP="009D152E">
      <w:pPr>
        <w:pStyle w:val="BodyText"/>
        <w:spacing w:line="249" w:lineRule="auto"/>
        <w:ind w:left="360" w:right="38"/>
        <w:jc w:val="both"/>
      </w:pPr>
    </w:p>
    <w:p w:rsidR="00124621" w:rsidRPr="00BD693C" w:rsidRDefault="00124621" w:rsidP="009D152E">
      <w:pPr>
        <w:pStyle w:val="BodyText"/>
        <w:numPr>
          <w:ilvl w:val="0"/>
          <w:numId w:val="1"/>
        </w:numPr>
        <w:spacing w:before="2"/>
        <w:jc w:val="both"/>
        <w:rPr>
          <w:spacing w:val="62"/>
        </w:rPr>
      </w:pPr>
      <w:proofErr w:type="spellStart"/>
      <w:r w:rsidRPr="00BD693C">
        <w:rPr>
          <w:b/>
          <w:spacing w:val="-1"/>
        </w:rPr>
        <w:t>Локација</w:t>
      </w:r>
      <w:proofErr w:type="spellEnd"/>
      <w:r w:rsidRPr="00BD693C">
        <w:rPr>
          <w:b/>
          <w:spacing w:val="-18"/>
        </w:rPr>
        <w:t xml:space="preserve"> </w:t>
      </w:r>
      <w:proofErr w:type="spellStart"/>
      <w:r w:rsidRPr="00BD693C">
        <w:rPr>
          <w:b/>
          <w:spacing w:val="-1"/>
        </w:rPr>
        <w:t>број</w:t>
      </w:r>
      <w:proofErr w:type="spellEnd"/>
      <w:r w:rsidRPr="00BD693C">
        <w:rPr>
          <w:b/>
          <w:spacing w:val="-18"/>
        </w:rPr>
        <w:t xml:space="preserve"> </w:t>
      </w:r>
      <w:r w:rsidRPr="00BD693C">
        <w:rPr>
          <w:b/>
          <w:spacing w:val="-1"/>
        </w:rPr>
        <w:t>9</w:t>
      </w:r>
      <w:r w:rsidRPr="00BD693C">
        <w:rPr>
          <w:spacing w:val="-17"/>
        </w:rPr>
        <w:t xml:space="preserve"> </w:t>
      </w:r>
      <w:r w:rsidRPr="00BD693C">
        <w:rPr>
          <w:spacing w:val="-1"/>
        </w:rPr>
        <w:t>–</w:t>
      </w:r>
      <w:r w:rsidRPr="00BD693C">
        <w:rPr>
          <w:spacing w:val="-18"/>
        </w:rPr>
        <w:t xml:space="preserve"> </w:t>
      </w:r>
      <w:proofErr w:type="gramStart"/>
      <w:r w:rsidRPr="00BD693C">
        <w:rPr>
          <w:spacing w:val="-18"/>
          <w:lang w:val="sr-Cyrl-RS"/>
        </w:rPr>
        <w:t xml:space="preserve">на </w:t>
      </w:r>
      <w:r w:rsidRPr="00BD693C">
        <w:rPr>
          <w:spacing w:val="-17"/>
        </w:rPr>
        <w:t xml:space="preserve"> </w:t>
      </w:r>
      <w:proofErr w:type="spellStart"/>
      <w:r w:rsidRPr="00BD693C">
        <w:t>к.п.бр</w:t>
      </w:r>
      <w:proofErr w:type="spellEnd"/>
      <w:proofErr w:type="gramEnd"/>
      <w:r w:rsidRPr="00BD693C">
        <w:t>.</w:t>
      </w:r>
      <w:r w:rsidRPr="00BD693C">
        <w:rPr>
          <w:lang w:val="sr-Cyrl-RS"/>
        </w:rPr>
        <w:t xml:space="preserve"> </w:t>
      </w:r>
      <w:r w:rsidRPr="00BD693C">
        <w:t xml:space="preserve">2883/2 КО </w:t>
      </w:r>
      <w:r w:rsidRPr="00BD693C">
        <w:rPr>
          <w:lang w:val="sr-Cyrl-RS"/>
        </w:rPr>
        <w:t>Бела Црква</w:t>
      </w:r>
      <w:r w:rsidRPr="00BD693C">
        <w:t xml:space="preserve">, </w:t>
      </w:r>
      <w:proofErr w:type="spellStart"/>
      <w:r w:rsidRPr="00BD693C">
        <w:t>део</w:t>
      </w:r>
      <w:proofErr w:type="spellEnd"/>
      <w:r w:rsidRPr="00BD693C">
        <w:t xml:space="preserve"> </w:t>
      </w:r>
      <w:proofErr w:type="spellStart"/>
      <w:r w:rsidRPr="00BD693C">
        <w:t>простора</w:t>
      </w:r>
      <w:proofErr w:type="spellEnd"/>
      <w:r w:rsidRPr="00BD693C">
        <w:t xml:space="preserve"> </w:t>
      </w:r>
      <w:r w:rsidRPr="00BD693C">
        <w:rPr>
          <w:lang w:val="sr-Cyrl-RS"/>
        </w:rPr>
        <w:t>уз пешачку стазу,</w:t>
      </w:r>
      <w:r w:rsidRPr="00BD693C">
        <w:t xml:space="preserve"> </w:t>
      </w:r>
      <w:r w:rsidRPr="00BD693C">
        <w:rPr>
          <w:spacing w:val="62"/>
        </w:rPr>
        <w:t xml:space="preserve"> </w:t>
      </w:r>
      <w:proofErr w:type="spellStart"/>
      <w:r w:rsidRPr="00BD693C">
        <w:t>трговинска</w:t>
      </w:r>
      <w:proofErr w:type="spellEnd"/>
      <w:r w:rsidRPr="00BD693C">
        <w:t>,</w:t>
      </w:r>
      <w:r w:rsidRPr="00BD693C">
        <w:rPr>
          <w:lang w:val="sr-Cyrl-RS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делатност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површина</w:t>
      </w:r>
      <w:proofErr w:type="spellEnd"/>
      <w:r w:rsidRPr="00BD693C">
        <w:rPr>
          <w:spacing w:val="-4"/>
        </w:rPr>
        <w:t xml:space="preserve"> </w:t>
      </w:r>
      <w:proofErr w:type="spellStart"/>
      <w:r w:rsidRPr="00BD693C">
        <w:t>појединачне</w:t>
      </w:r>
      <w:proofErr w:type="spellEnd"/>
      <w:r w:rsidRPr="00BD693C">
        <w:rPr>
          <w:spacing w:val="-3"/>
        </w:rPr>
        <w:t xml:space="preserve"> </w:t>
      </w:r>
      <w:proofErr w:type="spellStart"/>
      <w:r w:rsidRPr="00BD693C">
        <w:t>локације</w:t>
      </w:r>
      <w:proofErr w:type="spellEnd"/>
      <w:r w:rsidRPr="00BD693C">
        <w:rPr>
          <w:spacing w:val="-2"/>
        </w:rPr>
        <w:t xml:space="preserve"> </w:t>
      </w:r>
      <w:r w:rsidRPr="00BD693C">
        <w:rPr>
          <w:spacing w:val="-3"/>
        </w:rPr>
        <w:t xml:space="preserve"> </w:t>
      </w:r>
      <w:r w:rsidRPr="00BD693C">
        <w:rPr>
          <w:spacing w:val="-3"/>
          <w:lang w:val="sr-Cyrl-RS"/>
        </w:rPr>
        <w:t>15</w:t>
      </w:r>
      <w:r w:rsidRPr="00BD693C">
        <w:t>7m2</w:t>
      </w:r>
      <w:r w:rsidR="009D152E" w:rsidRPr="00BD693C">
        <w:t>;</w:t>
      </w:r>
    </w:p>
    <w:p w:rsidR="009D152E" w:rsidRPr="00BD693C" w:rsidRDefault="009D152E" w:rsidP="009D152E">
      <w:pPr>
        <w:pStyle w:val="BodyText"/>
        <w:spacing w:before="2"/>
        <w:jc w:val="both"/>
        <w:rPr>
          <w:spacing w:val="62"/>
        </w:rPr>
      </w:pPr>
    </w:p>
    <w:p w:rsidR="00124621" w:rsidRPr="00BD693C" w:rsidRDefault="00124621" w:rsidP="009D152E">
      <w:pPr>
        <w:pStyle w:val="BodyText"/>
        <w:numPr>
          <w:ilvl w:val="0"/>
          <w:numId w:val="1"/>
        </w:numPr>
        <w:spacing w:before="3" w:line="249" w:lineRule="auto"/>
        <w:ind w:right="38"/>
        <w:jc w:val="both"/>
        <w:rPr>
          <w:lang w:val="sr-Cyrl-RS"/>
        </w:rPr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  <w:spacing w:val="1"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  <w:spacing w:val="1"/>
        </w:rPr>
        <w:t xml:space="preserve"> </w:t>
      </w:r>
      <w:r w:rsidRPr="00BD693C">
        <w:rPr>
          <w:b/>
        </w:rPr>
        <w:t>12</w:t>
      </w:r>
      <w:r w:rsidRPr="00BD693C">
        <w:t>–</w:t>
      </w:r>
      <w:r w:rsidRPr="00BD693C">
        <w:rPr>
          <w:spacing w:val="1"/>
        </w:rPr>
        <w:t xml:space="preserve"> </w:t>
      </w:r>
      <w:r w:rsidRPr="00BD693C">
        <w:rPr>
          <w:spacing w:val="1"/>
          <w:lang w:val="sr-Cyrl-RS"/>
        </w:rPr>
        <w:t xml:space="preserve">на </w:t>
      </w:r>
      <w:proofErr w:type="spellStart"/>
      <w:r w:rsidRPr="00BD693C">
        <w:t>к.п</w:t>
      </w:r>
      <w:proofErr w:type="spellEnd"/>
      <w:r w:rsidRPr="00BD693C">
        <w:t>.</w:t>
      </w:r>
      <w:r w:rsidRPr="00BD693C">
        <w:rPr>
          <w:spacing w:val="1"/>
        </w:rPr>
        <w:t xml:space="preserve"> </w:t>
      </w:r>
      <w:proofErr w:type="spellStart"/>
      <w:r w:rsidRPr="00BD693C">
        <w:t>бр</w:t>
      </w:r>
      <w:proofErr w:type="spellEnd"/>
      <w:r w:rsidRPr="00BD693C">
        <w:t>.</w:t>
      </w:r>
      <w:r w:rsidRPr="00BD693C">
        <w:rPr>
          <w:spacing w:val="60"/>
        </w:rPr>
        <w:t xml:space="preserve"> </w:t>
      </w:r>
      <w:r w:rsidRPr="00BD693C">
        <w:t>2883/4</w:t>
      </w:r>
      <w:r w:rsidRPr="00BD693C">
        <w:rPr>
          <w:spacing w:val="1"/>
        </w:rPr>
        <w:t xml:space="preserve"> </w:t>
      </w:r>
      <w:r w:rsidRPr="00BD693C">
        <w:t>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r w:rsidRPr="00BD693C">
        <w:rPr>
          <w:lang w:val="sr-Cyrl-RS"/>
        </w:rPr>
        <w:t xml:space="preserve">део простора уз стазу- </w:t>
      </w:r>
      <w:proofErr w:type="spellStart"/>
      <w:r w:rsidRPr="00BD693C">
        <w:t>трговинска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делатност</w:t>
      </w:r>
      <w:proofErr w:type="spellEnd"/>
      <w:r w:rsidRPr="00BD693C">
        <w:t>,</w:t>
      </w:r>
      <w:r w:rsidRPr="00BD693C">
        <w:rPr>
          <w:lang w:val="sr-Cyrl-RS"/>
        </w:rPr>
        <w:t xml:space="preserve"> укупне</w:t>
      </w:r>
      <w:r w:rsidRPr="00BD693C">
        <w:t xml:space="preserve"> </w:t>
      </w:r>
      <w:proofErr w:type="spellStart"/>
      <w:r w:rsidRPr="00BD693C">
        <w:t>површине</w:t>
      </w:r>
      <w:proofErr w:type="spellEnd"/>
      <w:r w:rsidRPr="00BD693C">
        <w:rPr>
          <w:spacing w:val="1"/>
        </w:rPr>
        <w:t xml:space="preserve"> </w:t>
      </w:r>
      <w:r w:rsidRPr="00BD693C">
        <w:rPr>
          <w:lang w:val="sr-Cyrl-RS"/>
        </w:rPr>
        <w:t>350 м2</w:t>
      </w:r>
      <w:r w:rsidRPr="00BD693C">
        <w:t>;</w:t>
      </w:r>
    </w:p>
    <w:p w:rsidR="009D152E" w:rsidRPr="00BD693C" w:rsidRDefault="009D152E" w:rsidP="009D152E">
      <w:pPr>
        <w:pStyle w:val="BodyText"/>
        <w:spacing w:before="3" w:line="249" w:lineRule="auto"/>
        <w:ind w:right="38"/>
        <w:jc w:val="both"/>
        <w:rPr>
          <w:lang w:val="sr-Cyrl-RS"/>
        </w:rPr>
      </w:pPr>
    </w:p>
    <w:p w:rsidR="00124621" w:rsidRPr="00BD693C" w:rsidRDefault="00124621" w:rsidP="00124621">
      <w:pPr>
        <w:pStyle w:val="BodyText"/>
        <w:numPr>
          <w:ilvl w:val="0"/>
          <w:numId w:val="1"/>
        </w:numPr>
        <w:spacing w:before="3" w:line="249" w:lineRule="auto"/>
        <w:ind w:right="38"/>
        <w:jc w:val="both"/>
        <w:rPr>
          <w:lang w:val="sr-Cyrl-RS"/>
        </w:rPr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  <w:spacing w:val="1"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  <w:spacing w:val="1"/>
        </w:rPr>
        <w:t xml:space="preserve"> </w:t>
      </w:r>
      <w:r w:rsidRPr="00BD693C">
        <w:rPr>
          <w:b/>
        </w:rPr>
        <w:t>13</w:t>
      </w:r>
      <w:r w:rsidRPr="00BD693C">
        <w:t>–</w:t>
      </w:r>
      <w:r w:rsidRPr="00BD693C">
        <w:rPr>
          <w:spacing w:val="1"/>
        </w:rPr>
        <w:t xml:space="preserve"> </w:t>
      </w:r>
      <w:r w:rsidRPr="00BD693C">
        <w:rPr>
          <w:spacing w:val="1"/>
          <w:lang w:val="sr-Cyrl-RS"/>
        </w:rPr>
        <w:t xml:space="preserve">на </w:t>
      </w:r>
      <w:proofErr w:type="spellStart"/>
      <w:r w:rsidRPr="00BD693C">
        <w:t>к.п</w:t>
      </w:r>
      <w:proofErr w:type="spellEnd"/>
      <w:r w:rsidRPr="00BD693C">
        <w:t>.</w:t>
      </w:r>
      <w:r w:rsidRPr="00BD693C">
        <w:rPr>
          <w:spacing w:val="1"/>
        </w:rPr>
        <w:t xml:space="preserve"> </w:t>
      </w:r>
      <w:proofErr w:type="spellStart"/>
      <w:r w:rsidRPr="00BD693C">
        <w:t>бр</w:t>
      </w:r>
      <w:proofErr w:type="spellEnd"/>
      <w:r w:rsidRPr="00BD693C">
        <w:t>.</w:t>
      </w:r>
      <w:r w:rsidRPr="00BD693C">
        <w:rPr>
          <w:spacing w:val="60"/>
        </w:rPr>
        <w:t xml:space="preserve"> </w:t>
      </w:r>
      <w:r w:rsidRPr="00BD693C">
        <w:t>2883/4</w:t>
      </w:r>
      <w:r w:rsidRPr="00BD693C">
        <w:rPr>
          <w:spacing w:val="1"/>
        </w:rPr>
        <w:t xml:space="preserve"> </w:t>
      </w:r>
      <w:r w:rsidRPr="00BD693C">
        <w:t>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r w:rsidRPr="00BD693C">
        <w:rPr>
          <w:lang w:val="sr-Cyrl-RS"/>
        </w:rPr>
        <w:t xml:space="preserve">део простора уз стазу- </w:t>
      </w:r>
      <w:proofErr w:type="spellStart"/>
      <w:r w:rsidRPr="00BD693C">
        <w:t>трговинска</w:t>
      </w:r>
      <w:proofErr w:type="spellEnd"/>
      <w:r w:rsidRPr="00BD693C">
        <w:t xml:space="preserve">, </w:t>
      </w:r>
      <w:r w:rsidRPr="00BD693C">
        <w:rPr>
          <w:lang w:val="sr-Cyrl-RS"/>
        </w:rPr>
        <w:t xml:space="preserve"> </w:t>
      </w:r>
      <w:proofErr w:type="spellStart"/>
      <w:r w:rsidRPr="00BD693C">
        <w:t>услужна</w:t>
      </w:r>
      <w:proofErr w:type="spellEnd"/>
      <w:r w:rsidRPr="00BD693C">
        <w:t xml:space="preserve"> и</w:t>
      </w:r>
      <w:r w:rsidRPr="00BD693C">
        <w:rPr>
          <w:spacing w:val="1"/>
        </w:rPr>
        <w:t xml:space="preserve"> </w:t>
      </w:r>
      <w:proofErr w:type="spellStart"/>
      <w:r w:rsidRPr="00BD693C">
        <w:t>забавна</w:t>
      </w:r>
      <w:proofErr w:type="spellEnd"/>
      <w:r w:rsidRPr="00BD693C">
        <w:t xml:space="preserve"> </w:t>
      </w:r>
      <w:proofErr w:type="spellStart"/>
      <w:r w:rsidRPr="00BD693C">
        <w:t>делатност</w:t>
      </w:r>
      <w:proofErr w:type="spellEnd"/>
      <w:r w:rsidRPr="00BD693C">
        <w:t>,</w:t>
      </w:r>
      <w:r w:rsidRPr="00BD693C">
        <w:rPr>
          <w:lang w:val="sr-Cyrl-RS"/>
        </w:rPr>
        <w:t xml:space="preserve"> укупне</w:t>
      </w:r>
      <w:r w:rsidRPr="00BD693C">
        <w:t xml:space="preserve"> </w:t>
      </w:r>
      <w:proofErr w:type="spellStart"/>
      <w:r w:rsidRPr="00BD693C">
        <w:t>површине</w:t>
      </w:r>
      <w:proofErr w:type="spellEnd"/>
      <w:r w:rsidRPr="00BD693C">
        <w:rPr>
          <w:spacing w:val="1"/>
        </w:rPr>
        <w:t xml:space="preserve"> </w:t>
      </w:r>
      <w:r w:rsidRPr="00BD693C">
        <w:rPr>
          <w:lang w:val="sr-Cyrl-RS"/>
        </w:rPr>
        <w:t>50 м2</w:t>
      </w:r>
      <w:r w:rsidRPr="00BD693C">
        <w:t>;</w:t>
      </w:r>
    </w:p>
    <w:p w:rsidR="00124621" w:rsidRPr="00BD693C" w:rsidRDefault="00124621" w:rsidP="00124621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124621" w:rsidRPr="00BD693C" w:rsidRDefault="00124621" w:rsidP="00124621">
      <w:pPr>
        <w:pStyle w:val="BodyText"/>
        <w:numPr>
          <w:ilvl w:val="0"/>
          <w:numId w:val="1"/>
        </w:numPr>
        <w:spacing w:before="3" w:line="249" w:lineRule="auto"/>
        <w:ind w:right="38"/>
        <w:jc w:val="both"/>
        <w:rPr>
          <w:lang w:val="sr-Cyrl-RS"/>
        </w:rPr>
      </w:pPr>
      <w:proofErr w:type="spellStart"/>
      <w:r w:rsidRPr="00BD693C">
        <w:rPr>
          <w:b/>
        </w:rPr>
        <w:lastRenderedPageBreak/>
        <w:t>Локација</w:t>
      </w:r>
      <w:proofErr w:type="spellEnd"/>
      <w:r w:rsidRPr="00BD693C">
        <w:rPr>
          <w:b/>
          <w:spacing w:val="1"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  <w:spacing w:val="1"/>
        </w:rPr>
        <w:t xml:space="preserve"> </w:t>
      </w:r>
      <w:r w:rsidRPr="00BD693C">
        <w:rPr>
          <w:b/>
        </w:rPr>
        <w:t>14</w:t>
      </w:r>
      <w:r w:rsidRPr="00BD693C">
        <w:t>–</w:t>
      </w:r>
      <w:r w:rsidRPr="00BD693C">
        <w:rPr>
          <w:spacing w:val="1"/>
        </w:rPr>
        <w:t xml:space="preserve"> </w:t>
      </w:r>
      <w:r w:rsidRPr="00BD693C">
        <w:rPr>
          <w:spacing w:val="1"/>
          <w:lang w:val="sr-Cyrl-RS"/>
        </w:rPr>
        <w:t xml:space="preserve">на </w:t>
      </w:r>
      <w:proofErr w:type="spellStart"/>
      <w:r w:rsidRPr="00BD693C">
        <w:t>к.п</w:t>
      </w:r>
      <w:proofErr w:type="spellEnd"/>
      <w:r w:rsidRPr="00BD693C">
        <w:t>.</w:t>
      </w:r>
      <w:r w:rsidRPr="00BD693C">
        <w:rPr>
          <w:spacing w:val="1"/>
        </w:rPr>
        <w:t xml:space="preserve"> </w:t>
      </w:r>
      <w:proofErr w:type="spellStart"/>
      <w:r w:rsidRPr="00BD693C">
        <w:t>бр</w:t>
      </w:r>
      <w:proofErr w:type="spellEnd"/>
      <w:r w:rsidRPr="00BD693C">
        <w:t>.</w:t>
      </w:r>
      <w:r w:rsidRPr="00BD693C">
        <w:rPr>
          <w:spacing w:val="60"/>
        </w:rPr>
        <w:t xml:space="preserve"> </w:t>
      </w:r>
      <w:r w:rsidRPr="00BD693C">
        <w:t>2883/2</w:t>
      </w:r>
      <w:r w:rsidRPr="00BD693C">
        <w:rPr>
          <w:spacing w:val="1"/>
        </w:rPr>
        <w:t xml:space="preserve"> </w:t>
      </w:r>
      <w:r w:rsidRPr="00BD693C">
        <w:t>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r w:rsidRPr="00BD693C">
        <w:rPr>
          <w:lang w:val="sr-Cyrl-RS"/>
        </w:rPr>
        <w:t xml:space="preserve">део простора уз стазу- </w:t>
      </w:r>
      <w:proofErr w:type="spellStart"/>
      <w:r w:rsidRPr="00BD693C">
        <w:t>трговинска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делатност</w:t>
      </w:r>
      <w:proofErr w:type="spellEnd"/>
      <w:r w:rsidRPr="00BD693C">
        <w:t>,</w:t>
      </w:r>
      <w:r w:rsidRPr="00BD693C">
        <w:rPr>
          <w:lang w:val="sr-Cyrl-RS"/>
        </w:rPr>
        <w:t xml:space="preserve"> укупне</w:t>
      </w:r>
      <w:r w:rsidRPr="00BD693C">
        <w:t xml:space="preserve"> </w:t>
      </w:r>
      <w:proofErr w:type="spellStart"/>
      <w:r w:rsidRPr="00BD693C">
        <w:t>површине</w:t>
      </w:r>
      <w:proofErr w:type="spellEnd"/>
      <w:r w:rsidRPr="00BD693C">
        <w:rPr>
          <w:spacing w:val="1"/>
        </w:rPr>
        <w:t xml:space="preserve"> </w:t>
      </w:r>
      <w:r w:rsidRPr="00BD693C">
        <w:rPr>
          <w:lang w:val="sr-Cyrl-RS"/>
        </w:rPr>
        <w:t>172 м2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/м²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 08.07.2023. године до 31.08.2023. године</w:t>
      </w:r>
      <w:r w:rsidR="009D1270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евентуалног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прикључења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инфраструктурну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мрежу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будући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цију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закључити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претњом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кнаде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одржаће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07.07.2023. </w:t>
      </w:r>
      <w:proofErr w:type="spellStart"/>
      <w:proofErr w:type="gram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почетком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13.00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згради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предузетници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1FF" w:rsidRPr="00BD693C">
        <w:rPr>
          <w:rFonts w:ascii="Times New Roman" w:eastAsia="Times New Roman" w:hAnsi="Times New Roman" w:cs="Times New Roman"/>
          <w:sz w:val="24"/>
          <w:szCs w:val="24"/>
          <w:lang w:val="sr-Cyrl-RS"/>
        </w:rPr>
        <w:t>30.000,00</w:t>
      </w:r>
      <w:r w:rsidR="00124621" w:rsidRPr="00BD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124621" w:rsidRPr="00BD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поднесу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Белој Цркви, ул. Милетићева бр.2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03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.7.202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07.07.2023.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пристигла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proofErr w:type="gram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07.07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>Депозит се уплаћује на рачун број: 840-</w:t>
      </w:r>
      <w:r w:rsidRPr="00BD693C">
        <w:rPr>
          <w:rFonts w:ascii="Times New Roman" w:hAnsi="Times New Roman" w:cs="Times New Roman"/>
          <w:sz w:val="24"/>
          <w:szCs w:val="24"/>
        </w:rPr>
        <w:t>733804-34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, прималац Општина Бела Црква, са назнаком ,,Депозит“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отварати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пуномоћје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изво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атке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Поступак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одбацују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лицита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корак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CD2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1D6C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52E" w:rsidRPr="00BD693C"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End"/>
      <w:r w:rsidR="009D152E" w:rsidRPr="00BD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sz w:val="24"/>
          <w:szCs w:val="24"/>
        </w:rPr>
        <w:t>дин</w:t>
      </w:r>
      <w:proofErr w:type="spellEnd"/>
      <w:r w:rsidR="009D152E" w:rsidRPr="00BD693C">
        <w:rPr>
          <w:rFonts w:ascii="Times New Roman" w:eastAsia="Times New Roman" w:hAnsi="Times New Roman" w:cs="Times New Roman"/>
          <w:sz w:val="24"/>
          <w:szCs w:val="24"/>
        </w:rPr>
        <w:t>/м².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прихваћене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</w:t>
      </w:r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аву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вратиће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гарантни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урачунава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будући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прописаном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излицитирану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излицитирана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уплаћеног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о 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постављању</w:t>
      </w:r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93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“,</w:t>
      </w:r>
      <w:r w:rsidRPr="00BD69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. 4/2011)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главном Белоцркванском језеру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лист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93C" w:rsidRPr="00BD69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/2023)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припадајућим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скицама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иниће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9D152E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="007371CF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могу се добити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013/851-224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www.belacrkva.rs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E86" w:rsidRPr="00BD693C" w:rsidRDefault="00484E86" w:rsidP="00124621">
      <w:pPr>
        <w:rPr>
          <w:rFonts w:ascii="Times New Roman" w:hAnsi="Times New Roman" w:cs="Times New Roman"/>
          <w:sz w:val="24"/>
          <w:szCs w:val="24"/>
        </w:rPr>
      </w:pPr>
    </w:p>
    <w:sectPr w:rsidR="00484E86" w:rsidRPr="00BD693C" w:rsidSect="009D1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65F0"/>
    <w:multiLevelType w:val="hybridMultilevel"/>
    <w:tmpl w:val="ADE0E744"/>
    <w:lvl w:ilvl="0" w:tplc="DF789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C4BB5"/>
    <w:multiLevelType w:val="hybridMultilevel"/>
    <w:tmpl w:val="6DA49F50"/>
    <w:lvl w:ilvl="0" w:tplc="EDF6BB64">
      <w:numFmt w:val="bullet"/>
      <w:lvlText w:val="–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BEB4637"/>
    <w:multiLevelType w:val="hybridMultilevel"/>
    <w:tmpl w:val="4FBA06C2"/>
    <w:lvl w:ilvl="0" w:tplc="098698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5"/>
    <w:rsid w:val="00124621"/>
    <w:rsid w:val="001D6CD2"/>
    <w:rsid w:val="00227C21"/>
    <w:rsid w:val="002411FF"/>
    <w:rsid w:val="003213EE"/>
    <w:rsid w:val="00484E86"/>
    <w:rsid w:val="005963CB"/>
    <w:rsid w:val="007371CF"/>
    <w:rsid w:val="009D1270"/>
    <w:rsid w:val="009D152E"/>
    <w:rsid w:val="009E4832"/>
    <w:rsid w:val="009E612D"/>
    <w:rsid w:val="00B278E5"/>
    <w:rsid w:val="00BD693C"/>
    <w:rsid w:val="00F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B572-ED64-4309-9DAF-597D620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6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</dc:creator>
  <cp:keywords/>
  <dc:description/>
  <cp:lastModifiedBy>PECA</cp:lastModifiedBy>
  <cp:revision>8</cp:revision>
  <cp:lastPrinted>2023-06-30T12:10:00Z</cp:lastPrinted>
  <dcterms:created xsi:type="dcterms:W3CDTF">2023-06-20T11:24:00Z</dcterms:created>
  <dcterms:modified xsi:type="dcterms:W3CDTF">2023-06-30T12:10:00Z</dcterms:modified>
</cp:coreProperties>
</file>